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167" w:rsidRPr="00D93167" w:rsidRDefault="00D93167" w:rsidP="00D0424D">
      <w:pPr>
        <w:pStyle w:val="1"/>
        <w:jc w:val="right"/>
        <w:rPr>
          <w:rFonts w:ascii="Times New Roman" w:hAnsi="Times New Roman" w:cs="Times New Roman"/>
          <w:sz w:val="24"/>
          <w:szCs w:val="24"/>
        </w:rPr>
      </w:pPr>
      <w:r w:rsidRPr="00D9316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93167">
        <w:rPr>
          <w:rFonts w:ascii="Times New Roman" w:hAnsi="Times New Roman" w:cs="Times New Roman"/>
          <w:sz w:val="24"/>
          <w:szCs w:val="24"/>
        </w:rPr>
        <w:t xml:space="preserve">  </w:t>
      </w:r>
      <w:r w:rsidR="00D0424D">
        <w:rPr>
          <w:rFonts w:ascii="Times New Roman" w:hAnsi="Times New Roman" w:cs="Times New Roman"/>
          <w:sz w:val="24"/>
          <w:szCs w:val="24"/>
        </w:rPr>
        <w:t xml:space="preserve">Рассмотрено на педагогическом совете                                                               </w:t>
      </w:r>
      <w:bookmarkStart w:id="0" w:name="_GoBack"/>
      <w:bookmarkEnd w:id="0"/>
      <w:r w:rsidR="00D0424D">
        <w:rPr>
          <w:rFonts w:ascii="Times New Roman" w:hAnsi="Times New Roman" w:cs="Times New Roman"/>
          <w:sz w:val="24"/>
          <w:szCs w:val="24"/>
        </w:rPr>
        <w:t>школы</w:t>
      </w:r>
      <w:r w:rsidRPr="00D93167">
        <w:rPr>
          <w:rFonts w:ascii="Times New Roman" w:hAnsi="Times New Roman" w:cs="Times New Roman"/>
          <w:sz w:val="24"/>
          <w:szCs w:val="24"/>
        </w:rPr>
        <w:t xml:space="preserve"> </w:t>
      </w:r>
      <w:r w:rsidR="004909E9">
        <w:rPr>
          <w:rFonts w:ascii="Times New Roman" w:hAnsi="Times New Roman" w:cs="Times New Roman"/>
          <w:sz w:val="24"/>
          <w:szCs w:val="24"/>
        </w:rPr>
        <w:t xml:space="preserve"> </w:t>
      </w:r>
      <w:r w:rsidR="00D0424D">
        <w:rPr>
          <w:rFonts w:ascii="Times New Roman" w:hAnsi="Times New Roman" w:cs="Times New Roman"/>
          <w:sz w:val="24"/>
          <w:szCs w:val="24"/>
        </w:rPr>
        <w:t xml:space="preserve"> </w:t>
      </w:r>
      <w:r w:rsidR="004909E9">
        <w:rPr>
          <w:rFonts w:ascii="Times New Roman" w:hAnsi="Times New Roman" w:cs="Times New Roman"/>
          <w:sz w:val="24"/>
          <w:szCs w:val="24"/>
        </w:rPr>
        <w:t xml:space="preserve">Протокол  от </w:t>
      </w:r>
      <w:r w:rsidR="00D0424D">
        <w:rPr>
          <w:rFonts w:ascii="Times New Roman" w:hAnsi="Times New Roman" w:cs="Times New Roman"/>
          <w:sz w:val="24"/>
          <w:szCs w:val="24"/>
        </w:rPr>
        <w:t>28 августа</w:t>
      </w:r>
      <w:r w:rsidR="004909E9">
        <w:rPr>
          <w:rFonts w:ascii="Times New Roman" w:hAnsi="Times New Roman" w:cs="Times New Roman"/>
          <w:sz w:val="24"/>
          <w:szCs w:val="24"/>
        </w:rPr>
        <w:t xml:space="preserve"> </w:t>
      </w:r>
      <w:r w:rsidR="001F4230">
        <w:rPr>
          <w:rFonts w:ascii="Times New Roman" w:hAnsi="Times New Roman" w:cs="Times New Roman"/>
          <w:sz w:val="24"/>
          <w:szCs w:val="24"/>
        </w:rPr>
        <w:t xml:space="preserve"> </w:t>
      </w:r>
      <w:r w:rsidR="004909E9">
        <w:rPr>
          <w:rFonts w:ascii="Times New Roman" w:hAnsi="Times New Roman" w:cs="Times New Roman"/>
          <w:sz w:val="24"/>
          <w:szCs w:val="24"/>
        </w:rPr>
        <w:t>№</w:t>
      </w:r>
      <w:r w:rsidR="00D0424D">
        <w:rPr>
          <w:rFonts w:ascii="Times New Roman" w:hAnsi="Times New Roman" w:cs="Times New Roman"/>
          <w:sz w:val="24"/>
          <w:szCs w:val="24"/>
        </w:rPr>
        <w:t>1</w:t>
      </w:r>
      <w:r w:rsidRPr="00D93167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</w:p>
    <w:p w:rsidR="00D93167" w:rsidRPr="00D93167" w:rsidRDefault="001F4230" w:rsidP="001F4230">
      <w:pPr>
        <w:pStyle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D0424D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93167" w:rsidRPr="00D93167">
        <w:rPr>
          <w:rFonts w:ascii="Times New Roman" w:hAnsi="Times New Roman" w:cs="Times New Roman"/>
          <w:sz w:val="24"/>
          <w:szCs w:val="24"/>
        </w:rPr>
        <w:t xml:space="preserve">Утверждено приказом </w:t>
      </w:r>
    </w:p>
    <w:p w:rsidR="00D93167" w:rsidRPr="00D93167" w:rsidRDefault="00D0424D" w:rsidP="00D93167">
      <w:pPr>
        <w:pStyle w:val="1"/>
        <w:ind w:left="52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909E9">
        <w:rPr>
          <w:rFonts w:ascii="Times New Roman" w:hAnsi="Times New Roman" w:cs="Times New Roman"/>
          <w:sz w:val="24"/>
          <w:szCs w:val="24"/>
        </w:rPr>
        <w:t xml:space="preserve">от </w:t>
      </w:r>
      <w:r w:rsidR="00B26FAE">
        <w:rPr>
          <w:rFonts w:ascii="Times New Roman" w:hAnsi="Times New Roman" w:cs="Times New Roman"/>
          <w:sz w:val="24"/>
          <w:szCs w:val="24"/>
        </w:rPr>
        <w:t xml:space="preserve">«28» августа 2015г </w:t>
      </w:r>
      <w:r w:rsidR="00291C18">
        <w:rPr>
          <w:rFonts w:ascii="Times New Roman" w:hAnsi="Times New Roman" w:cs="Times New Roman"/>
          <w:sz w:val="24"/>
          <w:szCs w:val="24"/>
        </w:rPr>
        <w:t>№</w:t>
      </w:r>
      <w:r w:rsidR="00B26FAE">
        <w:rPr>
          <w:rFonts w:ascii="Times New Roman" w:hAnsi="Times New Roman" w:cs="Times New Roman"/>
          <w:sz w:val="24"/>
          <w:szCs w:val="24"/>
        </w:rPr>
        <w:t>35/6-ОД</w:t>
      </w:r>
      <w:r w:rsidR="00D93167" w:rsidRPr="00D93167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D93167" w:rsidRPr="00D93167" w:rsidRDefault="00D0424D" w:rsidP="00D93167">
      <w:pPr>
        <w:pStyle w:val="1"/>
        <w:ind w:left="5245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D93167" w:rsidRPr="00D93167">
        <w:rPr>
          <w:rFonts w:ascii="Times New Roman" w:hAnsi="Times New Roman" w:cs="Times New Roman"/>
          <w:sz w:val="24"/>
          <w:szCs w:val="24"/>
        </w:rPr>
        <w:t xml:space="preserve">Директор _________ </w:t>
      </w:r>
      <w:proofErr w:type="spellStart"/>
      <w:r w:rsidR="00291C18">
        <w:rPr>
          <w:rFonts w:ascii="Times New Roman" w:hAnsi="Times New Roman" w:cs="Times New Roman"/>
          <w:sz w:val="24"/>
          <w:szCs w:val="24"/>
        </w:rPr>
        <w:t>Д.Ю.Кладов</w:t>
      </w:r>
      <w:proofErr w:type="spellEnd"/>
    </w:p>
    <w:p w:rsidR="00155440" w:rsidRPr="00D93167" w:rsidRDefault="00155440" w:rsidP="00241084">
      <w:pPr>
        <w:spacing w:after="0" w:line="240" w:lineRule="auto"/>
        <w:ind w:left="170" w:right="170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55440" w:rsidRDefault="00155440" w:rsidP="00241084">
      <w:pPr>
        <w:spacing w:after="0" w:line="240" w:lineRule="auto"/>
        <w:ind w:left="170" w:right="170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F03AAC" w:rsidRPr="00155440" w:rsidRDefault="001F4230" w:rsidP="001F4230">
      <w:pPr>
        <w:spacing w:after="0" w:line="240" w:lineRule="auto"/>
        <w:ind w:left="170" w:right="170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</w:t>
      </w:r>
      <w:r w:rsidR="00F03AAC" w:rsidRPr="00155440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  <w:bookmarkStart w:id="1" w:name="YANDEX_2"/>
      <w:bookmarkStart w:id="2" w:name="YANDEX_3"/>
      <w:bookmarkStart w:id="3" w:name="YANDEX_4"/>
      <w:bookmarkEnd w:id="1"/>
      <w:bookmarkEnd w:id="2"/>
      <w:bookmarkEnd w:id="3"/>
    </w:p>
    <w:p w:rsidR="00F03AAC" w:rsidRPr="00155440" w:rsidRDefault="001F4230" w:rsidP="001F4230">
      <w:pPr>
        <w:spacing w:after="0" w:line="240" w:lineRule="auto"/>
        <w:ind w:left="170" w:right="170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</w:t>
      </w:r>
      <w:r w:rsidR="00F03AAC" w:rsidRPr="00155440">
        <w:rPr>
          <w:rFonts w:ascii="Times New Roman" w:hAnsi="Times New Roman" w:cs="Times New Roman"/>
          <w:b/>
          <w:bCs/>
          <w:sz w:val="28"/>
          <w:szCs w:val="28"/>
        </w:rPr>
        <w:t>о системе оценивания  достижений   обучающихся</w:t>
      </w:r>
    </w:p>
    <w:p w:rsidR="00F03AAC" w:rsidRDefault="001F4230" w:rsidP="001F4230">
      <w:pPr>
        <w:spacing w:after="0" w:line="240" w:lineRule="auto"/>
        <w:ind w:left="170" w:right="170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</w:t>
      </w:r>
      <w:r w:rsidR="00F03AAC" w:rsidRPr="00155440">
        <w:rPr>
          <w:rFonts w:ascii="Times New Roman" w:hAnsi="Times New Roman" w:cs="Times New Roman"/>
          <w:b/>
          <w:bCs/>
          <w:sz w:val="28"/>
          <w:szCs w:val="28"/>
        </w:rPr>
        <w:t>по ФГОС ООО в 5-9 классах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91C18">
        <w:rPr>
          <w:rFonts w:ascii="Times New Roman" w:hAnsi="Times New Roman" w:cs="Times New Roman"/>
          <w:b/>
          <w:bCs/>
          <w:sz w:val="28"/>
          <w:szCs w:val="28"/>
        </w:rPr>
        <w:t>РСОШ</w:t>
      </w:r>
    </w:p>
    <w:p w:rsidR="00155440" w:rsidRPr="00155440" w:rsidRDefault="00155440" w:rsidP="001F4230">
      <w:pPr>
        <w:spacing w:after="0" w:line="240" w:lineRule="auto"/>
        <w:ind w:left="170" w:right="170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25A70" w:rsidRDefault="00FA1B32" w:rsidP="00FA1B32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FA1B32">
        <w:rPr>
          <w:rFonts w:ascii="Times New Roman" w:hAnsi="Times New Roman" w:cs="Times New Roman"/>
          <w:b/>
          <w:sz w:val="28"/>
          <w:szCs w:val="28"/>
        </w:rPr>
        <w:t>Общие   положения</w:t>
      </w:r>
    </w:p>
    <w:p w:rsidR="00FA1B32" w:rsidRPr="00FA1B32" w:rsidRDefault="00FA1B32" w:rsidP="00FA1B32">
      <w:pPr>
        <w:spacing w:after="0" w:line="240" w:lineRule="auto"/>
        <w:ind w:left="357" w:right="-1"/>
        <w:jc w:val="both"/>
        <w:rPr>
          <w:rStyle w:val="15"/>
          <w:b w:val="0"/>
          <w:bCs w:val="0"/>
          <w:sz w:val="24"/>
          <w:szCs w:val="24"/>
        </w:rPr>
      </w:pPr>
      <w:r w:rsidRPr="00FA1B32">
        <w:rPr>
          <w:rStyle w:val="15"/>
          <w:b w:val="0"/>
          <w:sz w:val="24"/>
          <w:szCs w:val="24"/>
        </w:rPr>
        <w:t>Настоящее Положение разработано в соответствии с Федеральным Законом  «Об образовании в Российской Федерации»</w:t>
      </w:r>
      <w:r w:rsidR="00291C18">
        <w:rPr>
          <w:rStyle w:val="15"/>
          <w:b w:val="0"/>
          <w:sz w:val="24"/>
          <w:szCs w:val="24"/>
        </w:rPr>
        <w:t xml:space="preserve"> </w:t>
      </w:r>
      <w:r w:rsidRPr="00FA1B32">
        <w:rPr>
          <w:rStyle w:val="15"/>
          <w:b w:val="0"/>
          <w:sz w:val="24"/>
          <w:szCs w:val="24"/>
        </w:rPr>
        <w:t>№273 от 29.12.201</w:t>
      </w:r>
      <w:r w:rsidRPr="00FA1B32">
        <w:rPr>
          <w:rFonts w:ascii="Times New Roman" w:hAnsi="Times New Roman" w:cs="Times New Roman"/>
          <w:b/>
          <w:sz w:val="24"/>
          <w:szCs w:val="24"/>
        </w:rPr>
        <w:t>2 г</w:t>
      </w:r>
      <w:r w:rsidRPr="00FA1B32">
        <w:rPr>
          <w:rFonts w:ascii="Times New Roman" w:hAnsi="Times New Roman" w:cs="Times New Roman"/>
          <w:sz w:val="24"/>
          <w:szCs w:val="24"/>
        </w:rPr>
        <w:t>.,  постановлением Главного санитарного врача РФ от 29.12.2010 №189 «Об утверждении СанПиН 2.4.2.2821-10 Санитарно-эпидемиологические требования к условиям и организации обучения в общеобразовательных учреждениях</w:t>
      </w:r>
      <w:r w:rsidRPr="00FA1B32">
        <w:rPr>
          <w:rStyle w:val="15"/>
          <w:sz w:val="24"/>
          <w:szCs w:val="24"/>
        </w:rPr>
        <w:t xml:space="preserve"> </w:t>
      </w:r>
      <w:r w:rsidRPr="00FA1B32">
        <w:rPr>
          <w:rStyle w:val="15"/>
          <w:b w:val="0"/>
          <w:sz w:val="24"/>
          <w:szCs w:val="24"/>
        </w:rPr>
        <w:t>Правил проведения промежуточной и итоговой аттестации  обучающихся, ФГОС ООО.</w:t>
      </w:r>
    </w:p>
    <w:p w:rsidR="00241084" w:rsidRPr="00241084" w:rsidRDefault="00241084" w:rsidP="00241084">
      <w:pPr>
        <w:pStyle w:val="a9"/>
        <w:spacing w:line="240" w:lineRule="auto"/>
        <w:ind w:firstLine="709"/>
        <w:rPr>
          <w:sz w:val="24"/>
          <w:szCs w:val="24"/>
        </w:rPr>
      </w:pPr>
      <w:r w:rsidRPr="00241084">
        <w:rPr>
          <w:sz w:val="24"/>
          <w:szCs w:val="24"/>
        </w:rPr>
        <w:t>Система оценки включает процедуры внутренней и внешней оценки.</w:t>
      </w:r>
    </w:p>
    <w:p w:rsidR="00241084" w:rsidRPr="00241084" w:rsidRDefault="00241084" w:rsidP="00241084">
      <w:pPr>
        <w:pStyle w:val="a9"/>
        <w:spacing w:line="240" w:lineRule="auto"/>
        <w:ind w:firstLine="709"/>
        <w:rPr>
          <w:sz w:val="24"/>
          <w:szCs w:val="24"/>
        </w:rPr>
      </w:pPr>
      <w:r w:rsidRPr="00241084">
        <w:rPr>
          <w:b/>
          <w:sz w:val="24"/>
          <w:szCs w:val="24"/>
        </w:rPr>
        <w:t xml:space="preserve">Внутренняя оценка </w:t>
      </w:r>
      <w:r w:rsidR="001F4230">
        <w:rPr>
          <w:b/>
          <w:sz w:val="24"/>
          <w:szCs w:val="24"/>
        </w:rPr>
        <w:t xml:space="preserve">может </w:t>
      </w:r>
      <w:r w:rsidR="001F4230">
        <w:rPr>
          <w:sz w:val="24"/>
          <w:szCs w:val="24"/>
        </w:rPr>
        <w:t>включать</w:t>
      </w:r>
      <w:r w:rsidRPr="00241084">
        <w:rPr>
          <w:sz w:val="24"/>
          <w:szCs w:val="24"/>
        </w:rPr>
        <w:t>:</w:t>
      </w:r>
    </w:p>
    <w:p w:rsidR="00241084" w:rsidRPr="001F4230" w:rsidRDefault="001F4230" w:rsidP="001F4230">
      <w:pPr>
        <w:pStyle w:val="a9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Текущую </w:t>
      </w:r>
      <w:r w:rsidR="00241084" w:rsidRPr="001F4230">
        <w:rPr>
          <w:sz w:val="24"/>
          <w:szCs w:val="24"/>
        </w:rPr>
        <w:t>оценку,</w:t>
      </w:r>
    </w:p>
    <w:p w:rsidR="00241084" w:rsidRPr="001F4230" w:rsidRDefault="00241084" w:rsidP="001F4230">
      <w:pPr>
        <w:pStyle w:val="a9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241084">
        <w:rPr>
          <w:sz w:val="24"/>
          <w:szCs w:val="24"/>
        </w:rPr>
        <w:t>портфолио,</w:t>
      </w:r>
    </w:p>
    <w:p w:rsidR="00241084" w:rsidRPr="00241084" w:rsidRDefault="00241084" w:rsidP="00241084">
      <w:pPr>
        <w:pStyle w:val="a9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241084">
        <w:rPr>
          <w:sz w:val="24"/>
          <w:szCs w:val="24"/>
        </w:rPr>
        <w:t xml:space="preserve">промежуточную и итоговую аттестацию </w:t>
      </w:r>
      <w:proofErr w:type="gramStart"/>
      <w:r w:rsidRPr="00241084">
        <w:rPr>
          <w:sz w:val="24"/>
          <w:szCs w:val="24"/>
        </w:rPr>
        <w:t>обучающихся</w:t>
      </w:r>
      <w:proofErr w:type="gramEnd"/>
      <w:r w:rsidRPr="00241084">
        <w:rPr>
          <w:sz w:val="24"/>
          <w:szCs w:val="24"/>
        </w:rPr>
        <w:t>.</w:t>
      </w:r>
    </w:p>
    <w:p w:rsidR="00241084" w:rsidRPr="00241084" w:rsidRDefault="00241084" w:rsidP="00241084">
      <w:pPr>
        <w:pStyle w:val="a9"/>
        <w:spacing w:line="240" w:lineRule="auto"/>
        <w:ind w:firstLine="709"/>
        <w:rPr>
          <w:sz w:val="24"/>
          <w:szCs w:val="24"/>
        </w:rPr>
      </w:pPr>
      <w:r w:rsidRPr="00241084">
        <w:rPr>
          <w:sz w:val="24"/>
          <w:szCs w:val="24"/>
        </w:rPr>
        <w:t xml:space="preserve">К </w:t>
      </w:r>
      <w:r w:rsidRPr="00241084">
        <w:rPr>
          <w:b/>
          <w:sz w:val="24"/>
          <w:szCs w:val="24"/>
        </w:rPr>
        <w:t>внешним процедурам</w:t>
      </w:r>
      <w:r w:rsidRPr="00241084">
        <w:rPr>
          <w:sz w:val="24"/>
          <w:szCs w:val="24"/>
        </w:rPr>
        <w:t xml:space="preserve"> относятся:</w:t>
      </w:r>
    </w:p>
    <w:p w:rsidR="00241084" w:rsidRPr="00241084" w:rsidRDefault="00241084" w:rsidP="00241084">
      <w:pPr>
        <w:pStyle w:val="a9"/>
        <w:numPr>
          <w:ilvl w:val="0"/>
          <w:numId w:val="3"/>
        </w:numPr>
        <w:spacing w:line="240" w:lineRule="auto"/>
        <w:ind w:left="0" w:firstLine="709"/>
        <w:rPr>
          <w:sz w:val="24"/>
          <w:szCs w:val="24"/>
        </w:rPr>
      </w:pPr>
      <w:r w:rsidRPr="00241084">
        <w:rPr>
          <w:sz w:val="24"/>
          <w:szCs w:val="24"/>
        </w:rPr>
        <w:t>государственная итоговая аттестация</w:t>
      </w:r>
      <w:r w:rsidRPr="00241084">
        <w:rPr>
          <w:rStyle w:val="a6"/>
          <w:sz w:val="24"/>
          <w:szCs w:val="24"/>
        </w:rPr>
        <w:footnoteReference w:id="1"/>
      </w:r>
      <w:r w:rsidRPr="00241084">
        <w:rPr>
          <w:sz w:val="24"/>
          <w:szCs w:val="24"/>
        </w:rPr>
        <w:t>,</w:t>
      </w:r>
    </w:p>
    <w:p w:rsidR="00241084" w:rsidRPr="00241084" w:rsidRDefault="00241084" w:rsidP="00241084">
      <w:pPr>
        <w:pStyle w:val="a9"/>
        <w:numPr>
          <w:ilvl w:val="0"/>
          <w:numId w:val="3"/>
        </w:numPr>
        <w:spacing w:line="240" w:lineRule="auto"/>
        <w:ind w:left="0" w:firstLine="709"/>
        <w:rPr>
          <w:sz w:val="24"/>
          <w:szCs w:val="24"/>
        </w:rPr>
      </w:pPr>
      <w:r w:rsidRPr="00241084">
        <w:rPr>
          <w:sz w:val="24"/>
          <w:szCs w:val="24"/>
        </w:rPr>
        <w:t>независимая оценка качества образования</w:t>
      </w:r>
      <w:r w:rsidRPr="00241084">
        <w:rPr>
          <w:rStyle w:val="a6"/>
          <w:sz w:val="24"/>
          <w:szCs w:val="24"/>
        </w:rPr>
        <w:footnoteReference w:id="2"/>
      </w:r>
      <w:r w:rsidRPr="00241084">
        <w:rPr>
          <w:sz w:val="24"/>
          <w:szCs w:val="24"/>
        </w:rPr>
        <w:t xml:space="preserve"> </w:t>
      </w:r>
    </w:p>
    <w:p w:rsidR="00241084" w:rsidRPr="00241084" w:rsidRDefault="00241084" w:rsidP="00241084">
      <w:pPr>
        <w:pStyle w:val="a9"/>
        <w:numPr>
          <w:ilvl w:val="0"/>
          <w:numId w:val="3"/>
        </w:numPr>
        <w:spacing w:line="240" w:lineRule="auto"/>
        <w:ind w:left="0" w:firstLine="709"/>
        <w:rPr>
          <w:sz w:val="24"/>
          <w:szCs w:val="24"/>
        </w:rPr>
      </w:pPr>
      <w:proofErr w:type="gramStart"/>
      <w:r w:rsidRPr="00241084">
        <w:rPr>
          <w:sz w:val="24"/>
          <w:szCs w:val="24"/>
        </w:rPr>
        <w:t>мониторинговые исследования</w:t>
      </w:r>
      <w:r w:rsidRPr="00241084">
        <w:rPr>
          <w:rStyle w:val="a6"/>
          <w:sz w:val="24"/>
          <w:szCs w:val="24"/>
        </w:rPr>
        <w:footnoteReference w:id="3"/>
      </w:r>
      <w:r w:rsidRPr="00241084">
        <w:rPr>
          <w:sz w:val="24"/>
          <w:szCs w:val="24"/>
        </w:rPr>
        <w:t xml:space="preserve"> муниципального, регионального и федерального уровней.</w:t>
      </w:r>
      <w:proofErr w:type="gramEnd"/>
    </w:p>
    <w:p w:rsidR="00725A70" w:rsidRPr="00725A70" w:rsidRDefault="00725A70" w:rsidP="00291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A70">
        <w:rPr>
          <w:rFonts w:ascii="Times New Roman" w:hAnsi="Times New Roman" w:cs="Times New Roman"/>
          <w:b/>
          <w:sz w:val="24"/>
          <w:szCs w:val="24"/>
        </w:rPr>
        <w:t>Формы оценки</w:t>
      </w:r>
      <w:r w:rsidRPr="00725A70">
        <w:rPr>
          <w:rFonts w:ascii="Times New Roman" w:hAnsi="Times New Roman" w:cs="Times New Roman"/>
          <w:sz w:val="24"/>
          <w:szCs w:val="24"/>
        </w:rPr>
        <w:t xml:space="preserve">: внешняя независимая и внутренняя оценка качества образования, </w:t>
      </w:r>
    </w:p>
    <w:p w:rsidR="00725A70" w:rsidRPr="00725A70" w:rsidRDefault="00725A70" w:rsidP="00291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25A70">
        <w:rPr>
          <w:rFonts w:ascii="Times New Roman" w:hAnsi="Times New Roman" w:cs="Times New Roman"/>
          <w:sz w:val="24"/>
          <w:szCs w:val="24"/>
        </w:rPr>
        <w:t>персонифицированная</w:t>
      </w:r>
      <w:proofErr w:type="gramEnd"/>
      <w:r w:rsidRPr="00725A70">
        <w:rPr>
          <w:rFonts w:ascii="Times New Roman" w:hAnsi="Times New Roman" w:cs="Times New Roman"/>
          <w:sz w:val="24"/>
          <w:szCs w:val="24"/>
        </w:rPr>
        <w:t xml:space="preserve"> (индивидуальные достижения обучающихся) и </w:t>
      </w:r>
    </w:p>
    <w:p w:rsidR="00725A70" w:rsidRPr="00725A70" w:rsidRDefault="00725A70" w:rsidP="00291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25A70">
        <w:rPr>
          <w:rFonts w:ascii="Times New Roman" w:hAnsi="Times New Roman" w:cs="Times New Roman"/>
          <w:sz w:val="24"/>
          <w:szCs w:val="24"/>
        </w:rPr>
        <w:t>неперсонифицированная</w:t>
      </w:r>
      <w:proofErr w:type="spellEnd"/>
      <w:r w:rsidRPr="00725A70">
        <w:rPr>
          <w:rFonts w:ascii="Times New Roman" w:hAnsi="Times New Roman" w:cs="Times New Roman"/>
          <w:sz w:val="24"/>
          <w:szCs w:val="24"/>
        </w:rPr>
        <w:t xml:space="preserve"> (опросы, мониторинги).  </w:t>
      </w:r>
    </w:p>
    <w:p w:rsidR="00725A70" w:rsidRPr="00725A70" w:rsidRDefault="00725A70" w:rsidP="00291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A70">
        <w:rPr>
          <w:rFonts w:ascii="Times New Roman" w:hAnsi="Times New Roman" w:cs="Times New Roman"/>
          <w:b/>
          <w:sz w:val="24"/>
          <w:szCs w:val="24"/>
        </w:rPr>
        <w:t>Функции оценки</w:t>
      </w:r>
      <w:r w:rsidRPr="00725A70">
        <w:rPr>
          <w:rFonts w:ascii="Times New Roman" w:hAnsi="Times New Roman" w:cs="Times New Roman"/>
          <w:sz w:val="24"/>
          <w:szCs w:val="24"/>
        </w:rPr>
        <w:t xml:space="preserve">: контролирующая, формирующая, диагностирующая, корректирующая, </w:t>
      </w:r>
    </w:p>
    <w:p w:rsidR="00725A70" w:rsidRPr="00725A70" w:rsidRDefault="00725A70" w:rsidP="00291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A70">
        <w:rPr>
          <w:rFonts w:ascii="Times New Roman" w:hAnsi="Times New Roman" w:cs="Times New Roman"/>
          <w:sz w:val="24"/>
          <w:szCs w:val="24"/>
        </w:rPr>
        <w:t xml:space="preserve">рефлексивная оценка (самооценка результатов деятельности).  </w:t>
      </w:r>
    </w:p>
    <w:p w:rsidR="00725A70" w:rsidRPr="00725A70" w:rsidRDefault="00725A70" w:rsidP="00291C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25A70">
        <w:rPr>
          <w:rFonts w:ascii="Times New Roman" w:hAnsi="Times New Roman" w:cs="Times New Roman"/>
          <w:b/>
          <w:sz w:val="24"/>
          <w:szCs w:val="24"/>
        </w:rPr>
        <w:t xml:space="preserve">Основные объекты оценки:  </w:t>
      </w:r>
    </w:p>
    <w:p w:rsidR="00725A70" w:rsidRPr="00725A70" w:rsidRDefault="00725A70" w:rsidP="00291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A70">
        <w:rPr>
          <w:rFonts w:ascii="Times New Roman" w:hAnsi="Times New Roman" w:cs="Times New Roman"/>
          <w:sz w:val="24"/>
          <w:szCs w:val="24"/>
        </w:rPr>
        <w:t xml:space="preserve"> Результаты </w:t>
      </w:r>
      <w:proofErr w:type="gramStart"/>
      <w:r w:rsidRPr="00725A70">
        <w:rPr>
          <w:rFonts w:ascii="Times New Roman" w:hAnsi="Times New Roman" w:cs="Times New Roman"/>
          <w:sz w:val="24"/>
          <w:szCs w:val="24"/>
        </w:rPr>
        <w:t>обучения по предметам</w:t>
      </w:r>
      <w:proofErr w:type="gramEnd"/>
      <w:r w:rsidRPr="00725A7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25A70" w:rsidRPr="00725A70" w:rsidRDefault="00291C18" w:rsidP="00725A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725A70" w:rsidRPr="00725A70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="00725A70" w:rsidRPr="00725A70">
        <w:rPr>
          <w:rFonts w:ascii="Times New Roman" w:hAnsi="Times New Roman" w:cs="Times New Roman"/>
          <w:sz w:val="24"/>
          <w:szCs w:val="24"/>
        </w:rPr>
        <w:t xml:space="preserve"> результаты (</w:t>
      </w:r>
      <w:proofErr w:type="spellStart"/>
      <w:r w:rsidR="00725A70" w:rsidRPr="00725A7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="00725A70" w:rsidRPr="00725A70">
        <w:rPr>
          <w:rFonts w:ascii="Times New Roman" w:hAnsi="Times New Roman" w:cs="Times New Roman"/>
          <w:sz w:val="24"/>
          <w:szCs w:val="24"/>
        </w:rPr>
        <w:t xml:space="preserve"> УУД, проектной, исследовательской </w:t>
      </w:r>
      <w:proofErr w:type="gramEnd"/>
    </w:p>
    <w:p w:rsidR="00725A70" w:rsidRPr="00725A70" w:rsidRDefault="00725A70" w:rsidP="00725A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A70">
        <w:rPr>
          <w:rFonts w:ascii="Times New Roman" w:hAnsi="Times New Roman" w:cs="Times New Roman"/>
          <w:sz w:val="24"/>
          <w:szCs w:val="24"/>
        </w:rPr>
        <w:t xml:space="preserve">и информационно-коммуникативной компетентности)  </w:t>
      </w:r>
    </w:p>
    <w:p w:rsidR="00725A70" w:rsidRPr="00725A70" w:rsidRDefault="00291C18" w:rsidP="00725A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25A70" w:rsidRPr="00725A70">
        <w:rPr>
          <w:rFonts w:ascii="Times New Roman" w:hAnsi="Times New Roman" w:cs="Times New Roman"/>
          <w:sz w:val="24"/>
          <w:szCs w:val="24"/>
        </w:rPr>
        <w:t xml:space="preserve">Личностные результаты  </w:t>
      </w:r>
    </w:p>
    <w:p w:rsidR="00725A70" w:rsidRPr="00725A70" w:rsidRDefault="00291C18" w:rsidP="00725A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25A70" w:rsidRPr="00725A70">
        <w:rPr>
          <w:rFonts w:ascii="Times New Roman" w:hAnsi="Times New Roman" w:cs="Times New Roman"/>
          <w:sz w:val="24"/>
          <w:szCs w:val="24"/>
        </w:rPr>
        <w:t xml:space="preserve">Оценка процессов и продуктов деятельности  </w:t>
      </w:r>
    </w:p>
    <w:p w:rsidR="00725A70" w:rsidRDefault="00291C18" w:rsidP="00725A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25A70" w:rsidRPr="00725A70">
        <w:rPr>
          <w:rFonts w:ascii="Times New Roman" w:hAnsi="Times New Roman" w:cs="Times New Roman"/>
          <w:sz w:val="24"/>
          <w:szCs w:val="24"/>
        </w:rPr>
        <w:t xml:space="preserve">Оценка качества образования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725A70" w:rsidTr="00725A70">
        <w:tc>
          <w:tcPr>
            <w:tcW w:w="3190" w:type="dxa"/>
          </w:tcPr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Вид </w:t>
            </w:r>
            <w:proofErr w:type="gramStart"/>
            <w:r w:rsidRPr="00725A70">
              <w:rPr>
                <w:rFonts w:ascii="Times New Roman" w:hAnsi="Times New Roman" w:cs="Times New Roman"/>
                <w:sz w:val="24"/>
                <w:szCs w:val="24"/>
              </w:rPr>
              <w:t>оценочной</w:t>
            </w:r>
            <w:proofErr w:type="gramEnd"/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</w:p>
          <w:p w:rsid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Предмет оценки  </w:t>
            </w:r>
          </w:p>
        </w:tc>
        <w:tc>
          <w:tcPr>
            <w:tcW w:w="3191" w:type="dxa"/>
          </w:tcPr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Формы и методы оценки </w:t>
            </w:r>
          </w:p>
          <w:p w:rsid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A70" w:rsidTr="00725A70">
        <w:tc>
          <w:tcPr>
            <w:tcW w:w="3190" w:type="dxa"/>
          </w:tcPr>
          <w:p w:rsid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Стартовая диагностика   </w:t>
            </w:r>
          </w:p>
        </w:tc>
        <w:tc>
          <w:tcPr>
            <w:tcW w:w="3190" w:type="dxa"/>
          </w:tcPr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– уровень </w:t>
            </w:r>
            <w:proofErr w:type="spellStart"/>
            <w:r w:rsidRPr="00725A70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;  </w:t>
            </w:r>
          </w:p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725A70">
              <w:rPr>
                <w:rFonts w:ascii="Times New Roman" w:hAnsi="Times New Roman" w:cs="Times New Roman"/>
                <w:sz w:val="24"/>
                <w:szCs w:val="24"/>
              </w:rPr>
              <w:t>общеучебные</w:t>
            </w:r>
            <w:proofErr w:type="spellEnd"/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 навыки; </w:t>
            </w:r>
          </w:p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(универсальные учебные </w:t>
            </w:r>
            <w:proofErr w:type="gramEnd"/>
          </w:p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действия, ИКТ </w:t>
            </w:r>
          </w:p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компетенции);  </w:t>
            </w:r>
          </w:p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– мотивация обучения  </w:t>
            </w:r>
          </w:p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– направленность </w:t>
            </w:r>
          </w:p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личности, ценностные </w:t>
            </w:r>
          </w:p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ориентации, интересы </w:t>
            </w:r>
          </w:p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обучающихся.  </w:t>
            </w:r>
          </w:p>
          <w:p w:rsid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Диагностические </w:t>
            </w:r>
            <w:proofErr w:type="spellStart"/>
            <w:r w:rsidRPr="00725A70">
              <w:rPr>
                <w:rFonts w:ascii="Times New Roman" w:hAnsi="Times New Roman" w:cs="Times New Roman"/>
                <w:sz w:val="24"/>
                <w:szCs w:val="24"/>
              </w:rPr>
              <w:t>срезовые</w:t>
            </w:r>
            <w:proofErr w:type="spellEnd"/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работы, входные </w:t>
            </w:r>
          </w:p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работы </w:t>
            </w:r>
            <w:proofErr w:type="gramStart"/>
            <w:r w:rsidRPr="00725A7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учебным предметам,  </w:t>
            </w:r>
          </w:p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диагностические работы, </w:t>
            </w:r>
          </w:p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продуктов </w:t>
            </w:r>
          </w:p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деятельности, </w:t>
            </w:r>
            <w:proofErr w:type="gramStart"/>
            <w:r w:rsidRPr="00725A70">
              <w:rPr>
                <w:rFonts w:ascii="Times New Roman" w:hAnsi="Times New Roman" w:cs="Times New Roman"/>
                <w:sz w:val="24"/>
                <w:szCs w:val="24"/>
              </w:rPr>
              <w:t>творческих</w:t>
            </w:r>
            <w:proofErr w:type="gramEnd"/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работ обучающихся.  </w:t>
            </w:r>
          </w:p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Анкетирование, </w:t>
            </w:r>
          </w:p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тестирование,  </w:t>
            </w:r>
          </w:p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 </w:t>
            </w:r>
          </w:p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наблюдение, </w:t>
            </w:r>
          </w:p>
          <w:p w:rsidR="00725A70" w:rsidRDefault="00725A70" w:rsidP="00291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беседы, опросы.  </w:t>
            </w:r>
          </w:p>
        </w:tc>
      </w:tr>
      <w:tr w:rsidR="00725A70" w:rsidTr="00725A70">
        <w:tc>
          <w:tcPr>
            <w:tcW w:w="3190" w:type="dxa"/>
          </w:tcPr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Промежуточное и </w:t>
            </w:r>
          </w:p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формирующее </w:t>
            </w:r>
          </w:p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оценивание  </w:t>
            </w:r>
          </w:p>
          <w:p w:rsid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– учебная деятельность </w:t>
            </w:r>
          </w:p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обучающихся;  </w:t>
            </w:r>
          </w:p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725A70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универсальных учебных </w:t>
            </w:r>
          </w:p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действий;  </w:t>
            </w:r>
          </w:p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– ИКТ компетентность  </w:t>
            </w:r>
          </w:p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>– проектно-</w:t>
            </w:r>
          </w:p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исследовательские навыки;  </w:t>
            </w:r>
          </w:p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– нравственная позиция </w:t>
            </w:r>
          </w:p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обучающихся;  </w:t>
            </w:r>
          </w:p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– ценности </w:t>
            </w:r>
            <w:proofErr w:type="gramStart"/>
            <w:r w:rsidRPr="00725A70">
              <w:rPr>
                <w:rFonts w:ascii="Times New Roman" w:hAnsi="Times New Roman" w:cs="Times New Roman"/>
                <w:sz w:val="24"/>
                <w:szCs w:val="24"/>
              </w:rPr>
              <w:t>здорового</w:t>
            </w:r>
            <w:proofErr w:type="gramEnd"/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образа жизни и поведения;  </w:t>
            </w:r>
          </w:p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– уровень </w:t>
            </w:r>
          </w:p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A70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A70">
              <w:rPr>
                <w:rFonts w:ascii="Times New Roman" w:hAnsi="Times New Roman" w:cs="Times New Roman"/>
                <w:sz w:val="24"/>
                <w:szCs w:val="24"/>
              </w:rPr>
              <w:t>Срезовые</w:t>
            </w:r>
            <w:proofErr w:type="spellEnd"/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</w:p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самостоятельные работы, </w:t>
            </w:r>
          </w:p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продукты деятельности </w:t>
            </w:r>
          </w:p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обучающихся, творческие </w:t>
            </w:r>
          </w:p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работы, контрольные </w:t>
            </w:r>
          </w:p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работы по итогам изучения </w:t>
            </w:r>
          </w:p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темы.  </w:t>
            </w:r>
          </w:p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 </w:t>
            </w:r>
          </w:p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наблюдение, опросы,  </w:t>
            </w:r>
          </w:p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A70">
              <w:rPr>
                <w:rFonts w:ascii="Times New Roman" w:hAnsi="Times New Roman" w:cs="Times New Roman"/>
                <w:sz w:val="24"/>
                <w:szCs w:val="24"/>
              </w:rPr>
              <w:t>неперсонифицированные</w:t>
            </w:r>
            <w:proofErr w:type="spellEnd"/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варианты опросов  </w:t>
            </w:r>
          </w:p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«Портфель достижений»  классных коллективов;  </w:t>
            </w:r>
          </w:p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– экологические, </w:t>
            </w:r>
          </w:p>
          <w:p w:rsidR="00725A70" w:rsidRPr="00725A70" w:rsidRDefault="00291C18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25A70" w:rsidRPr="00725A70">
              <w:rPr>
                <w:rFonts w:ascii="Times New Roman" w:hAnsi="Times New Roman" w:cs="Times New Roman"/>
                <w:sz w:val="24"/>
                <w:szCs w:val="24"/>
              </w:rPr>
              <w:t>художественно-</w:t>
            </w:r>
          </w:p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эстетические, </w:t>
            </w:r>
          </w:p>
          <w:p w:rsidR="00725A70" w:rsidRPr="00725A70" w:rsidRDefault="00291C18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25A70"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профессиональные </w:t>
            </w:r>
          </w:p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ценности </w:t>
            </w:r>
            <w:proofErr w:type="gramStart"/>
            <w:r w:rsidRPr="00725A7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;  </w:t>
            </w:r>
          </w:p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– оценка </w:t>
            </w:r>
            <w:proofErr w:type="gramStart"/>
            <w:r w:rsidRPr="00725A70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proofErr w:type="gramEnd"/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достижений;  </w:t>
            </w:r>
          </w:p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– диагностика и коррекция </w:t>
            </w:r>
          </w:p>
          <w:p w:rsid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>затруднений обучающихся.</w:t>
            </w:r>
          </w:p>
        </w:tc>
        <w:tc>
          <w:tcPr>
            <w:tcW w:w="3191" w:type="dxa"/>
          </w:tcPr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A70">
              <w:rPr>
                <w:rFonts w:ascii="Times New Roman" w:hAnsi="Times New Roman" w:cs="Times New Roman"/>
                <w:sz w:val="24"/>
                <w:szCs w:val="24"/>
              </w:rPr>
              <w:t>Срезовые</w:t>
            </w:r>
            <w:proofErr w:type="spellEnd"/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</w:p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самостоятельные работы, </w:t>
            </w:r>
          </w:p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продукты деятельности </w:t>
            </w:r>
          </w:p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обучающихся, творческие </w:t>
            </w:r>
          </w:p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работы, контрольные </w:t>
            </w:r>
          </w:p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работы по итогам изучения </w:t>
            </w:r>
          </w:p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темы.  </w:t>
            </w:r>
          </w:p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 </w:t>
            </w:r>
          </w:p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наблюдение, опросы,  </w:t>
            </w:r>
          </w:p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A70">
              <w:rPr>
                <w:rFonts w:ascii="Times New Roman" w:hAnsi="Times New Roman" w:cs="Times New Roman"/>
                <w:sz w:val="24"/>
                <w:szCs w:val="24"/>
              </w:rPr>
              <w:t>неперсонифицированные</w:t>
            </w:r>
            <w:proofErr w:type="spellEnd"/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варианты опросов  </w:t>
            </w:r>
          </w:p>
          <w:p w:rsid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«Портфель достижений».  </w:t>
            </w:r>
          </w:p>
          <w:p w:rsidR="005D0E2D" w:rsidRDefault="005D0E2D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Итоговые  и  текущие  оценки</w:t>
            </w:r>
          </w:p>
        </w:tc>
      </w:tr>
      <w:tr w:rsidR="00725A70" w:rsidTr="00725A70">
        <w:tc>
          <w:tcPr>
            <w:tcW w:w="3190" w:type="dxa"/>
          </w:tcPr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оценивание   </w:t>
            </w:r>
          </w:p>
          <w:p w:rsid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предметные и </w:t>
            </w:r>
          </w:p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A70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результаты образования;  </w:t>
            </w:r>
          </w:p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– процедуры ОГЭ в 9 </w:t>
            </w:r>
          </w:p>
          <w:p w:rsidR="00725A70" w:rsidRDefault="00725A70" w:rsidP="00291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5A70">
              <w:rPr>
                <w:rFonts w:ascii="Times New Roman" w:hAnsi="Times New Roman" w:cs="Times New Roman"/>
                <w:sz w:val="24"/>
                <w:szCs w:val="24"/>
              </w:rPr>
              <w:t>классе</w:t>
            </w:r>
            <w:proofErr w:type="gramEnd"/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191" w:type="dxa"/>
          </w:tcPr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Контрольные переводные </w:t>
            </w:r>
          </w:p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работы;  </w:t>
            </w:r>
            <w:r w:rsidR="005D0E2D">
              <w:rPr>
                <w:rFonts w:ascii="Times New Roman" w:hAnsi="Times New Roman" w:cs="Times New Roman"/>
                <w:sz w:val="24"/>
                <w:szCs w:val="24"/>
              </w:rPr>
              <w:t>годовые  оценки</w:t>
            </w:r>
          </w:p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тестирование в формате </w:t>
            </w:r>
          </w:p>
          <w:p w:rsid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>ОГЭ.</w:t>
            </w:r>
          </w:p>
        </w:tc>
      </w:tr>
      <w:tr w:rsidR="00725A70" w:rsidTr="00725A70">
        <w:tc>
          <w:tcPr>
            <w:tcW w:w="3190" w:type="dxa"/>
          </w:tcPr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</w:t>
            </w:r>
            <w:r w:rsidR="00291C18">
              <w:rPr>
                <w:rFonts w:ascii="Times New Roman" w:hAnsi="Times New Roman" w:cs="Times New Roman"/>
                <w:sz w:val="24"/>
                <w:szCs w:val="24"/>
              </w:rPr>
              <w:t xml:space="preserve">ониторинги   </w:t>
            </w:r>
          </w:p>
          <w:p w:rsid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91C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</w:p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удовлетворенности </w:t>
            </w:r>
          </w:p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и родителей; </w:t>
            </w:r>
          </w:p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– мониторинг качества </w:t>
            </w:r>
          </w:p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 </w:t>
            </w:r>
          </w:p>
          <w:p w:rsid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Внешняя и внутренняя </w:t>
            </w:r>
          </w:p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оценка (анкетирование, </w:t>
            </w:r>
            <w:proofErr w:type="gramEnd"/>
          </w:p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экспертиза);  </w:t>
            </w:r>
          </w:p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proofErr w:type="gramStart"/>
            <w:r w:rsidRPr="00725A70">
              <w:rPr>
                <w:rFonts w:ascii="Times New Roman" w:hAnsi="Times New Roman" w:cs="Times New Roman"/>
                <w:sz w:val="24"/>
                <w:szCs w:val="24"/>
              </w:rPr>
              <w:t>основных</w:t>
            </w:r>
            <w:proofErr w:type="gramEnd"/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>показателей качества</w:t>
            </w:r>
          </w:p>
        </w:tc>
      </w:tr>
      <w:tr w:rsidR="00725A70" w:rsidTr="00725A70">
        <w:tc>
          <w:tcPr>
            <w:tcW w:w="3190" w:type="dxa"/>
          </w:tcPr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ценка продуктов </w:t>
            </w:r>
          </w:p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образовательной </w:t>
            </w:r>
          </w:p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 </w:t>
            </w:r>
          </w:p>
          <w:p w:rsid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0" w:type="dxa"/>
          </w:tcPr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оценка портфолио </w:t>
            </w:r>
          </w:p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обучающихся,  </w:t>
            </w:r>
          </w:p>
          <w:p w:rsidR="00725A70" w:rsidRPr="00725A70" w:rsidRDefault="00725A70" w:rsidP="00725A70">
            <w:pPr>
              <w:tabs>
                <w:tab w:val="left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проектов,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исследовательских работ,  </w:t>
            </w:r>
          </w:p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творческих работ </w:t>
            </w:r>
          </w:p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обучающихся;  </w:t>
            </w:r>
          </w:p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>– оценка дидактико-</w:t>
            </w:r>
          </w:p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методических материалов </w:t>
            </w:r>
          </w:p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педагогов, опыта </w:t>
            </w:r>
          </w:p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профессиональной </w:t>
            </w:r>
          </w:p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 </w:t>
            </w:r>
          </w:p>
          <w:p w:rsid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Анализ и самоанализ;  </w:t>
            </w:r>
          </w:p>
          <w:p w:rsidR="00725A70" w:rsidRP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Экспертиза;  </w:t>
            </w:r>
          </w:p>
          <w:p w:rsidR="00725A70" w:rsidRDefault="00725A70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A70">
              <w:rPr>
                <w:rFonts w:ascii="Times New Roman" w:hAnsi="Times New Roman" w:cs="Times New Roman"/>
                <w:sz w:val="24"/>
                <w:szCs w:val="24"/>
              </w:rPr>
              <w:t>критериальная</w:t>
            </w:r>
            <w:proofErr w:type="spellEnd"/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 оценка.  </w:t>
            </w:r>
          </w:p>
        </w:tc>
      </w:tr>
    </w:tbl>
    <w:p w:rsidR="00725A70" w:rsidRPr="00725A70" w:rsidRDefault="00725A70" w:rsidP="00970E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5A70">
        <w:rPr>
          <w:rFonts w:ascii="Times New Roman" w:hAnsi="Times New Roman" w:cs="Times New Roman"/>
          <w:sz w:val="24"/>
          <w:szCs w:val="24"/>
        </w:rPr>
        <w:t>В соответствии с требованиями Стандарта предоставление и использование</w:t>
      </w:r>
      <w:r w:rsidR="00970EDD">
        <w:rPr>
          <w:rFonts w:ascii="Times New Roman" w:hAnsi="Times New Roman" w:cs="Times New Roman"/>
          <w:sz w:val="24"/>
          <w:szCs w:val="24"/>
        </w:rPr>
        <w:t xml:space="preserve"> </w:t>
      </w:r>
      <w:r w:rsidRPr="00725A70">
        <w:rPr>
          <w:rFonts w:ascii="Times New Roman" w:hAnsi="Times New Roman" w:cs="Times New Roman"/>
          <w:sz w:val="24"/>
          <w:szCs w:val="24"/>
        </w:rPr>
        <w:t>персонифицированной информации  возможно только в рамках процедур итоговой</w:t>
      </w:r>
      <w:r w:rsidR="00970EDD">
        <w:rPr>
          <w:rFonts w:ascii="Times New Roman" w:hAnsi="Times New Roman" w:cs="Times New Roman"/>
          <w:sz w:val="24"/>
          <w:szCs w:val="24"/>
        </w:rPr>
        <w:t xml:space="preserve"> </w:t>
      </w:r>
      <w:r w:rsidRPr="00725A70">
        <w:rPr>
          <w:rFonts w:ascii="Times New Roman" w:hAnsi="Times New Roman" w:cs="Times New Roman"/>
          <w:sz w:val="24"/>
          <w:szCs w:val="24"/>
        </w:rPr>
        <w:t>оценки обучающихся. Во всех иных процедурах допустимо предоставление и</w:t>
      </w:r>
      <w:r w:rsidR="00970EDD">
        <w:rPr>
          <w:rFonts w:ascii="Times New Roman" w:hAnsi="Times New Roman" w:cs="Times New Roman"/>
          <w:sz w:val="24"/>
          <w:szCs w:val="24"/>
        </w:rPr>
        <w:t xml:space="preserve"> </w:t>
      </w:r>
      <w:r w:rsidRPr="00725A70">
        <w:rPr>
          <w:rFonts w:ascii="Times New Roman" w:hAnsi="Times New Roman" w:cs="Times New Roman"/>
          <w:sz w:val="24"/>
          <w:szCs w:val="24"/>
        </w:rPr>
        <w:t xml:space="preserve">использование только  </w:t>
      </w:r>
      <w:proofErr w:type="spellStart"/>
      <w:r w:rsidRPr="00725A70">
        <w:rPr>
          <w:rFonts w:ascii="Times New Roman" w:hAnsi="Times New Roman" w:cs="Times New Roman"/>
          <w:sz w:val="24"/>
          <w:szCs w:val="24"/>
        </w:rPr>
        <w:t>неперсонифицированной</w:t>
      </w:r>
      <w:proofErr w:type="spellEnd"/>
      <w:r w:rsidRPr="00725A70">
        <w:rPr>
          <w:rFonts w:ascii="Times New Roman" w:hAnsi="Times New Roman" w:cs="Times New Roman"/>
          <w:sz w:val="24"/>
          <w:szCs w:val="24"/>
        </w:rPr>
        <w:t xml:space="preserve"> (анонимной) информации  </w:t>
      </w:r>
      <w:proofErr w:type="spellStart"/>
      <w:r w:rsidRPr="00725A70">
        <w:rPr>
          <w:rFonts w:ascii="Times New Roman" w:hAnsi="Times New Roman" w:cs="Times New Roman"/>
          <w:sz w:val="24"/>
          <w:szCs w:val="24"/>
        </w:rPr>
        <w:t>одостигаемых</w:t>
      </w:r>
      <w:proofErr w:type="spellEnd"/>
      <w:r w:rsidRPr="00725A70">
        <w:rPr>
          <w:rFonts w:ascii="Times New Roman" w:hAnsi="Times New Roman" w:cs="Times New Roman"/>
          <w:sz w:val="24"/>
          <w:szCs w:val="24"/>
        </w:rPr>
        <w:t xml:space="preserve"> учащимися образовательных результатах.</w:t>
      </w:r>
    </w:p>
    <w:p w:rsidR="00725A70" w:rsidRPr="00725A70" w:rsidRDefault="00725A70" w:rsidP="00970E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25A70">
        <w:rPr>
          <w:rFonts w:ascii="Times New Roman" w:hAnsi="Times New Roman" w:cs="Times New Roman"/>
          <w:sz w:val="24"/>
          <w:szCs w:val="24"/>
        </w:rPr>
        <w:t xml:space="preserve">Система оценки в </w:t>
      </w:r>
      <w:r w:rsidR="00291C18">
        <w:rPr>
          <w:rFonts w:ascii="Times New Roman" w:hAnsi="Times New Roman" w:cs="Times New Roman"/>
          <w:sz w:val="24"/>
          <w:szCs w:val="24"/>
        </w:rPr>
        <w:t>РСОШ</w:t>
      </w:r>
      <w:r w:rsidRPr="00725A70">
        <w:rPr>
          <w:rFonts w:ascii="Times New Roman" w:hAnsi="Times New Roman" w:cs="Times New Roman"/>
          <w:sz w:val="24"/>
          <w:szCs w:val="24"/>
        </w:rPr>
        <w:t xml:space="preserve">  предполагает оценку результатов по</w:t>
      </w:r>
      <w:r w:rsidR="00970EDD">
        <w:rPr>
          <w:rFonts w:ascii="Times New Roman" w:hAnsi="Times New Roman" w:cs="Times New Roman"/>
          <w:sz w:val="24"/>
          <w:szCs w:val="24"/>
        </w:rPr>
        <w:t xml:space="preserve"> </w:t>
      </w:r>
      <w:r w:rsidRPr="00725A70">
        <w:rPr>
          <w:rFonts w:ascii="Times New Roman" w:hAnsi="Times New Roman" w:cs="Times New Roman"/>
          <w:sz w:val="24"/>
          <w:szCs w:val="24"/>
        </w:rPr>
        <w:t xml:space="preserve">пятибалльной шкале, комплексный подход к оценке результатов образования (т.е. учёт трёх групп результатов: личностных, </w:t>
      </w:r>
      <w:proofErr w:type="spellStart"/>
      <w:r w:rsidRPr="00725A70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725A70">
        <w:rPr>
          <w:rFonts w:ascii="Times New Roman" w:hAnsi="Times New Roman" w:cs="Times New Roman"/>
          <w:sz w:val="24"/>
          <w:szCs w:val="24"/>
        </w:rPr>
        <w:t xml:space="preserve"> и предметных) и  уровневый</w:t>
      </w:r>
      <w:r w:rsidR="00970EDD">
        <w:rPr>
          <w:rFonts w:ascii="Times New Roman" w:hAnsi="Times New Roman" w:cs="Times New Roman"/>
          <w:sz w:val="24"/>
          <w:szCs w:val="24"/>
        </w:rPr>
        <w:t xml:space="preserve"> </w:t>
      </w:r>
      <w:r w:rsidRPr="00725A70">
        <w:rPr>
          <w:rFonts w:ascii="Times New Roman" w:hAnsi="Times New Roman" w:cs="Times New Roman"/>
          <w:sz w:val="24"/>
          <w:szCs w:val="24"/>
        </w:rPr>
        <w:t>подход  к содержанию и инструментарию для оценки (т.е. пять уровней оценки</w:t>
      </w:r>
      <w:r w:rsidR="00970EDD">
        <w:rPr>
          <w:rFonts w:ascii="Times New Roman" w:hAnsi="Times New Roman" w:cs="Times New Roman"/>
          <w:sz w:val="24"/>
          <w:szCs w:val="24"/>
        </w:rPr>
        <w:t xml:space="preserve"> </w:t>
      </w:r>
      <w:r w:rsidRPr="00725A70">
        <w:rPr>
          <w:rFonts w:ascii="Times New Roman" w:hAnsi="Times New Roman" w:cs="Times New Roman"/>
          <w:sz w:val="24"/>
          <w:szCs w:val="24"/>
        </w:rPr>
        <w:t>результатов: базовый, повышенный, высокий, пониженный, низкий).</w:t>
      </w:r>
      <w:proofErr w:type="gramEnd"/>
      <w:r w:rsidR="00970EDD">
        <w:rPr>
          <w:rFonts w:ascii="Times New Roman" w:hAnsi="Times New Roman" w:cs="Times New Roman"/>
          <w:sz w:val="24"/>
          <w:szCs w:val="24"/>
        </w:rPr>
        <w:t xml:space="preserve"> В Ш</w:t>
      </w:r>
      <w:r w:rsidRPr="00725A70">
        <w:rPr>
          <w:rFonts w:ascii="Times New Roman" w:hAnsi="Times New Roman" w:cs="Times New Roman"/>
          <w:sz w:val="24"/>
          <w:szCs w:val="24"/>
        </w:rPr>
        <w:t>коле принята накопительная система оценивания образовательных результатов</w:t>
      </w:r>
      <w:r w:rsidR="00970EDD">
        <w:rPr>
          <w:rFonts w:ascii="Times New Roman" w:hAnsi="Times New Roman" w:cs="Times New Roman"/>
          <w:sz w:val="24"/>
          <w:szCs w:val="24"/>
        </w:rPr>
        <w:t xml:space="preserve"> </w:t>
      </w:r>
      <w:r w:rsidRPr="00725A70">
        <w:rPr>
          <w:rFonts w:ascii="Times New Roman" w:hAnsi="Times New Roman" w:cs="Times New Roman"/>
          <w:sz w:val="24"/>
          <w:szCs w:val="24"/>
        </w:rPr>
        <w:t>учащегося  –  «</w:t>
      </w:r>
      <w:r w:rsidR="00970EDD">
        <w:rPr>
          <w:rFonts w:ascii="Times New Roman" w:hAnsi="Times New Roman" w:cs="Times New Roman"/>
          <w:sz w:val="24"/>
          <w:szCs w:val="24"/>
        </w:rPr>
        <w:t>Портфолио</w:t>
      </w:r>
      <w:r w:rsidRPr="00725A70">
        <w:rPr>
          <w:rFonts w:ascii="Times New Roman" w:hAnsi="Times New Roman" w:cs="Times New Roman"/>
          <w:sz w:val="24"/>
          <w:szCs w:val="24"/>
        </w:rPr>
        <w:t xml:space="preserve">».  </w:t>
      </w:r>
      <w:r w:rsidR="00970EDD">
        <w:rPr>
          <w:rFonts w:ascii="Times New Roman" w:hAnsi="Times New Roman" w:cs="Times New Roman"/>
          <w:sz w:val="24"/>
          <w:szCs w:val="24"/>
        </w:rPr>
        <w:t xml:space="preserve">Портфолио </w:t>
      </w:r>
      <w:r w:rsidRPr="00725A70">
        <w:rPr>
          <w:rFonts w:ascii="Times New Roman" w:hAnsi="Times New Roman" w:cs="Times New Roman"/>
          <w:sz w:val="24"/>
          <w:szCs w:val="24"/>
        </w:rPr>
        <w:t xml:space="preserve">  ученика  -  это  системная </w:t>
      </w:r>
      <w:r w:rsidR="00970EDD">
        <w:rPr>
          <w:rFonts w:ascii="Times New Roman" w:hAnsi="Times New Roman" w:cs="Times New Roman"/>
          <w:sz w:val="24"/>
          <w:szCs w:val="24"/>
        </w:rPr>
        <w:t xml:space="preserve"> </w:t>
      </w:r>
      <w:r w:rsidRPr="00725A70">
        <w:rPr>
          <w:rFonts w:ascii="Times New Roman" w:hAnsi="Times New Roman" w:cs="Times New Roman"/>
          <w:sz w:val="24"/>
          <w:szCs w:val="24"/>
        </w:rPr>
        <w:t xml:space="preserve">оценка личностных, </w:t>
      </w:r>
      <w:proofErr w:type="spellStart"/>
      <w:r w:rsidRPr="00725A70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725A70">
        <w:rPr>
          <w:rFonts w:ascii="Times New Roman" w:hAnsi="Times New Roman" w:cs="Times New Roman"/>
          <w:sz w:val="24"/>
          <w:szCs w:val="24"/>
        </w:rPr>
        <w:t xml:space="preserve"> и предметных результатов, это способ фиксирования, накопления и оценки индивидуальных достижений школьника в определенный период его обучения, который позволяет учитывать результаты, достигнутые учеником в разнообразных видах деятельности (учебной, творческой, социальной коммуникативной и др.) и является важным элементом практико-ориентированного подхода к образованию. </w:t>
      </w:r>
    </w:p>
    <w:p w:rsidR="00725A70" w:rsidRPr="00970EDD" w:rsidRDefault="005D0E2D" w:rsidP="00725A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70ED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25A70" w:rsidRPr="00970EDD">
        <w:rPr>
          <w:rFonts w:ascii="Times New Roman" w:hAnsi="Times New Roman" w:cs="Times New Roman"/>
          <w:b/>
          <w:sz w:val="24"/>
          <w:szCs w:val="24"/>
        </w:rPr>
        <w:t xml:space="preserve">2. Особенности оценки </w:t>
      </w:r>
      <w:proofErr w:type="spellStart"/>
      <w:r w:rsidR="00725A70" w:rsidRPr="00970EDD">
        <w:rPr>
          <w:rFonts w:ascii="Times New Roman" w:hAnsi="Times New Roman" w:cs="Times New Roman"/>
          <w:b/>
          <w:sz w:val="24"/>
          <w:szCs w:val="24"/>
        </w:rPr>
        <w:t>метапредметных</w:t>
      </w:r>
      <w:proofErr w:type="spellEnd"/>
      <w:r w:rsidR="00725A70" w:rsidRPr="00970EDD">
        <w:rPr>
          <w:rFonts w:ascii="Times New Roman" w:hAnsi="Times New Roman" w:cs="Times New Roman"/>
          <w:b/>
          <w:sz w:val="24"/>
          <w:szCs w:val="24"/>
        </w:rPr>
        <w:t xml:space="preserve"> результатов</w:t>
      </w:r>
      <w:r w:rsidR="00970EDD">
        <w:rPr>
          <w:rFonts w:ascii="Times New Roman" w:hAnsi="Times New Roman" w:cs="Times New Roman"/>
          <w:b/>
          <w:sz w:val="24"/>
          <w:szCs w:val="24"/>
        </w:rPr>
        <w:t>.</w:t>
      </w:r>
      <w:r w:rsidR="00725A70" w:rsidRPr="00970ED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25A70" w:rsidRPr="00725A70" w:rsidRDefault="00725A70" w:rsidP="00725A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EDD">
        <w:rPr>
          <w:rFonts w:ascii="Times New Roman" w:hAnsi="Times New Roman" w:cs="Times New Roman"/>
          <w:sz w:val="24"/>
          <w:szCs w:val="24"/>
        </w:rPr>
        <w:t xml:space="preserve">Оценка </w:t>
      </w:r>
      <w:proofErr w:type="spellStart"/>
      <w:r w:rsidRPr="00970EDD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970EDD">
        <w:rPr>
          <w:rFonts w:ascii="Times New Roman" w:hAnsi="Times New Roman" w:cs="Times New Roman"/>
          <w:sz w:val="24"/>
          <w:szCs w:val="24"/>
        </w:rPr>
        <w:t xml:space="preserve"> результатов  предполагает оценку достижения планируемых результатов освоения</w:t>
      </w:r>
      <w:r w:rsidRPr="00725A70">
        <w:rPr>
          <w:rFonts w:ascii="Times New Roman" w:hAnsi="Times New Roman" w:cs="Times New Roman"/>
          <w:sz w:val="24"/>
          <w:szCs w:val="24"/>
        </w:rPr>
        <w:t xml:space="preserve"> универсальных учебных действий учащихся (регулятивных, коммуникативных, познавательных), а также планируемых результатов, представленных во всех разделах междисциплинарных учебных программ («Формирование </w:t>
      </w:r>
      <w:proofErr w:type="gramStart"/>
      <w:r w:rsidRPr="00725A70">
        <w:rPr>
          <w:rFonts w:ascii="Times New Roman" w:hAnsi="Times New Roman" w:cs="Times New Roman"/>
          <w:sz w:val="24"/>
          <w:szCs w:val="24"/>
        </w:rPr>
        <w:t>ИКТ-компетенции</w:t>
      </w:r>
      <w:proofErr w:type="gramEnd"/>
      <w:r w:rsidRPr="00725A70">
        <w:rPr>
          <w:rFonts w:ascii="Times New Roman" w:hAnsi="Times New Roman" w:cs="Times New Roman"/>
          <w:sz w:val="24"/>
          <w:szCs w:val="24"/>
        </w:rPr>
        <w:t xml:space="preserve">», «Основы учебно-исследовательской  и  проектной деятельности», «Стратегии смыслового чтения и работы с текстом»). </w:t>
      </w:r>
    </w:p>
    <w:p w:rsidR="00725A70" w:rsidRPr="00725A70" w:rsidRDefault="00725A70" w:rsidP="00725A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A70">
        <w:rPr>
          <w:rFonts w:ascii="Times New Roman" w:hAnsi="Times New Roman" w:cs="Times New Roman"/>
          <w:sz w:val="24"/>
          <w:szCs w:val="24"/>
        </w:rPr>
        <w:t xml:space="preserve">Основным объектом оценки </w:t>
      </w:r>
      <w:proofErr w:type="spellStart"/>
      <w:r w:rsidRPr="00725A70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725A70">
        <w:rPr>
          <w:rFonts w:ascii="Times New Roman" w:hAnsi="Times New Roman" w:cs="Times New Roman"/>
          <w:sz w:val="24"/>
          <w:szCs w:val="24"/>
        </w:rPr>
        <w:t xml:space="preserve"> результатов является: </w:t>
      </w:r>
    </w:p>
    <w:p w:rsidR="00725A70" w:rsidRPr="00725A70" w:rsidRDefault="00725A70" w:rsidP="00725A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A70">
        <w:rPr>
          <w:rFonts w:ascii="Times New Roman" w:hAnsi="Times New Roman" w:cs="Times New Roman"/>
          <w:sz w:val="24"/>
          <w:szCs w:val="24"/>
        </w:rPr>
        <w:t xml:space="preserve">• способность и готовность к освоению систематических  знаний, их самостоятельному пополнению, переносу и интеграции; </w:t>
      </w:r>
    </w:p>
    <w:p w:rsidR="00725A70" w:rsidRPr="00725A70" w:rsidRDefault="00725A70" w:rsidP="00725A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A70">
        <w:rPr>
          <w:rFonts w:ascii="Times New Roman" w:hAnsi="Times New Roman" w:cs="Times New Roman"/>
          <w:sz w:val="24"/>
          <w:szCs w:val="24"/>
        </w:rPr>
        <w:t xml:space="preserve">• способность к сотрудничеству и коммуникации; </w:t>
      </w:r>
    </w:p>
    <w:p w:rsidR="00725A70" w:rsidRPr="00725A70" w:rsidRDefault="00725A70" w:rsidP="00725A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A70">
        <w:rPr>
          <w:rFonts w:ascii="Times New Roman" w:hAnsi="Times New Roman" w:cs="Times New Roman"/>
          <w:sz w:val="24"/>
          <w:szCs w:val="24"/>
        </w:rPr>
        <w:t xml:space="preserve">• способность к решению личностно и социально значимых проблем и воплощению </w:t>
      </w:r>
    </w:p>
    <w:p w:rsidR="00725A70" w:rsidRPr="00725A70" w:rsidRDefault="00725A70" w:rsidP="00725A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A70">
        <w:rPr>
          <w:rFonts w:ascii="Times New Roman" w:hAnsi="Times New Roman" w:cs="Times New Roman"/>
          <w:sz w:val="24"/>
          <w:szCs w:val="24"/>
        </w:rPr>
        <w:t xml:space="preserve">найденных решений в практику; </w:t>
      </w:r>
    </w:p>
    <w:p w:rsidR="00725A70" w:rsidRPr="00725A70" w:rsidRDefault="00725A70" w:rsidP="00725A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A70">
        <w:rPr>
          <w:rFonts w:ascii="Times New Roman" w:hAnsi="Times New Roman" w:cs="Times New Roman"/>
          <w:sz w:val="24"/>
          <w:szCs w:val="24"/>
        </w:rPr>
        <w:t xml:space="preserve">• способность и готовность к использованию ИКТ в целях обучения и развития; </w:t>
      </w:r>
    </w:p>
    <w:p w:rsidR="00725A70" w:rsidRPr="00725A70" w:rsidRDefault="00725A70" w:rsidP="00725A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A70">
        <w:rPr>
          <w:rFonts w:ascii="Times New Roman" w:hAnsi="Times New Roman" w:cs="Times New Roman"/>
          <w:sz w:val="24"/>
          <w:szCs w:val="24"/>
        </w:rPr>
        <w:lastRenderedPageBreak/>
        <w:t xml:space="preserve">• способность к самоорганизации, </w:t>
      </w:r>
      <w:proofErr w:type="spellStart"/>
      <w:r w:rsidRPr="00725A70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725A70">
        <w:rPr>
          <w:rFonts w:ascii="Times New Roman" w:hAnsi="Times New Roman" w:cs="Times New Roman"/>
          <w:sz w:val="24"/>
          <w:szCs w:val="24"/>
        </w:rPr>
        <w:t xml:space="preserve"> и рефлексии. Достижение </w:t>
      </w:r>
      <w:proofErr w:type="spellStart"/>
      <w:r w:rsidRPr="00725A70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725A70">
        <w:rPr>
          <w:rFonts w:ascii="Times New Roman" w:hAnsi="Times New Roman" w:cs="Times New Roman"/>
          <w:sz w:val="24"/>
          <w:szCs w:val="24"/>
        </w:rPr>
        <w:t xml:space="preserve"> результатов обеспечивается за счёт основных компонентов образовательного процесса  –  учебных предметов, а также занятий по внеурочной  деятельности. Системную работу по организации проектной и учебно-исследовательской работы учащихся с целью развития познавательных интересов учащихся, потребности в самообразовании, формирования и развития УУД рекомендовано проводить на занятиях по внеурочной деятельности, поскольку она представлена    разнообразными направлениями развития личности, материально </w:t>
      </w:r>
      <w:r w:rsidR="007433B2">
        <w:rPr>
          <w:rFonts w:ascii="Times New Roman" w:hAnsi="Times New Roman" w:cs="Times New Roman"/>
          <w:sz w:val="24"/>
          <w:szCs w:val="24"/>
        </w:rPr>
        <w:t>с</w:t>
      </w:r>
      <w:r w:rsidRPr="00725A70">
        <w:rPr>
          <w:rFonts w:ascii="Times New Roman" w:hAnsi="Times New Roman" w:cs="Times New Roman"/>
          <w:sz w:val="24"/>
          <w:szCs w:val="24"/>
        </w:rPr>
        <w:t xml:space="preserve">тимулируется, удобна  в организации планирования и контроля, занятия проводятся по фиксированному расписанию.  Система внутренней оценки достижения </w:t>
      </w:r>
      <w:proofErr w:type="spellStart"/>
      <w:r w:rsidRPr="00725A70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725A70">
        <w:rPr>
          <w:rFonts w:ascii="Times New Roman" w:hAnsi="Times New Roman" w:cs="Times New Roman"/>
          <w:sz w:val="24"/>
          <w:szCs w:val="24"/>
        </w:rPr>
        <w:t xml:space="preserve"> результатов учащихся школы  (</w:t>
      </w:r>
      <w:proofErr w:type="spellStart"/>
      <w:r w:rsidRPr="00725A70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725A70">
        <w:rPr>
          <w:rFonts w:ascii="Times New Roman" w:hAnsi="Times New Roman" w:cs="Times New Roman"/>
          <w:sz w:val="24"/>
          <w:szCs w:val="24"/>
        </w:rPr>
        <w:t xml:space="preserve"> мониторинг образовательных достижений) представлена следующим образом: </w:t>
      </w:r>
    </w:p>
    <w:p w:rsidR="00725A70" w:rsidRPr="00AA66DB" w:rsidRDefault="00725A70" w:rsidP="00725A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66DB">
        <w:rPr>
          <w:rFonts w:ascii="Times New Roman" w:hAnsi="Times New Roman" w:cs="Times New Roman"/>
          <w:b/>
          <w:sz w:val="24"/>
          <w:szCs w:val="24"/>
        </w:rPr>
        <w:t xml:space="preserve">1)  стартовые диагностики: </w:t>
      </w:r>
    </w:p>
    <w:p w:rsidR="00725A70" w:rsidRPr="00725A70" w:rsidRDefault="00725A70" w:rsidP="00725A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A70">
        <w:rPr>
          <w:rFonts w:ascii="Times New Roman" w:hAnsi="Times New Roman" w:cs="Times New Roman"/>
          <w:sz w:val="24"/>
          <w:szCs w:val="24"/>
        </w:rPr>
        <w:t xml:space="preserve">-  проводятся в форме выполнения диагностической  работы  </w:t>
      </w:r>
    </w:p>
    <w:p w:rsidR="00725A70" w:rsidRPr="00AA66DB" w:rsidRDefault="00AA66DB" w:rsidP="00725A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66DB">
        <w:rPr>
          <w:rFonts w:ascii="Times New Roman" w:hAnsi="Times New Roman" w:cs="Times New Roman"/>
          <w:b/>
          <w:sz w:val="24"/>
          <w:szCs w:val="24"/>
        </w:rPr>
        <w:t xml:space="preserve">2) </w:t>
      </w:r>
      <w:r w:rsidR="00725A70" w:rsidRPr="00AA66DB">
        <w:rPr>
          <w:rFonts w:ascii="Times New Roman" w:hAnsi="Times New Roman" w:cs="Times New Roman"/>
          <w:b/>
          <w:sz w:val="24"/>
          <w:szCs w:val="24"/>
        </w:rPr>
        <w:t xml:space="preserve">текущий контроль: </w:t>
      </w:r>
    </w:p>
    <w:p w:rsidR="00725A70" w:rsidRPr="00725A70" w:rsidRDefault="00725A70" w:rsidP="00725A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A70">
        <w:rPr>
          <w:rFonts w:ascii="Times New Roman" w:hAnsi="Times New Roman" w:cs="Times New Roman"/>
          <w:sz w:val="24"/>
          <w:szCs w:val="24"/>
        </w:rPr>
        <w:t xml:space="preserve">-  выполнение текущих групповых и индивидуальных учебных исследований и проектов </w:t>
      </w:r>
    </w:p>
    <w:p w:rsidR="00725A70" w:rsidRPr="00725A70" w:rsidRDefault="00725A70" w:rsidP="00725A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A70">
        <w:rPr>
          <w:rFonts w:ascii="Times New Roman" w:hAnsi="Times New Roman" w:cs="Times New Roman"/>
          <w:sz w:val="24"/>
          <w:szCs w:val="24"/>
        </w:rPr>
        <w:t xml:space="preserve">предметного, </w:t>
      </w:r>
      <w:proofErr w:type="spellStart"/>
      <w:r w:rsidRPr="00725A70">
        <w:rPr>
          <w:rFonts w:ascii="Times New Roman" w:hAnsi="Times New Roman" w:cs="Times New Roman"/>
          <w:sz w:val="24"/>
          <w:szCs w:val="24"/>
        </w:rPr>
        <w:t>межпредметного</w:t>
      </w:r>
      <w:proofErr w:type="spellEnd"/>
      <w:r w:rsidRPr="00725A70">
        <w:rPr>
          <w:rFonts w:ascii="Times New Roman" w:hAnsi="Times New Roman" w:cs="Times New Roman"/>
          <w:sz w:val="24"/>
          <w:szCs w:val="24"/>
        </w:rPr>
        <w:t xml:space="preserve">, творческого, социального характера в учебной и внеурочной работе; </w:t>
      </w:r>
    </w:p>
    <w:p w:rsidR="00725A70" w:rsidRPr="007079C9" w:rsidRDefault="00725A70" w:rsidP="00725A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25A70">
        <w:rPr>
          <w:rFonts w:ascii="Times New Roman" w:hAnsi="Times New Roman" w:cs="Times New Roman"/>
          <w:sz w:val="24"/>
          <w:szCs w:val="24"/>
        </w:rPr>
        <w:t>-  выполнение учебно-практических и учебно-познавательных заданий (на оценку способности и готовности учащихся к освоению систематических знаний, их самостоятельному пополнению, переносу и интеграции; способности к сотрудничеству и коммуникации,</w:t>
      </w:r>
      <w:r w:rsidR="00291C18">
        <w:rPr>
          <w:rFonts w:ascii="Times New Roman" w:hAnsi="Times New Roman" w:cs="Times New Roman"/>
          <w:sz w:val="24"/>
          <w:szCs w:val="24"/>
        </w:rPr>
        <w:t xml:space="preserve"> </w:t>
      </w:r>
      <w:r w:rsidRPr="00725A70">
        <w:rPr>
          <w:rFonts w:ascii="Times New Roman" w:hAnsi="Times New Roman" w:cs="Times New Roman"/>
          <w:sz w:val="24"/>
          <w:szCs w:val="24"/>
        </w:rPr>
        <w:t xml:space="preserve">к решению личностно и социально значимых проблем и воплощению решений в практику; способности и готовности к использованию ИКТ в целях обучения и развития; способности к самоорганизации, </w:t>
      </w:r>
      <w:proofErr w:type="spellStart"/>
      <w:r w:rsidRPr="00725A70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725A70">
        <w:rPr>
          <w:rFonts w:ascii="Times New Roman" w:hAnsi="Times New Roman" w:cs="Times New Roman"/>
          <w:sz w:val="24"/>
          <w:szCs w:val="24"/>
        </w:rPr>
        <w:t xml:space="preserve"> и рефлексии) по учебным предметам;   </w:t>
      </w:r>
      <w:proofErr w:type="gramEnd"/>
    </w:p>
    <w:p w:rsidR="00725A70" w:rsidRPr="007079C9" w:rsidRDefault="00725A70" w:rsidP="00725A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79C9">
        <w:rPr>
          <w:rFonts w:ascii="Times New Roman" w:hAnsi="Times New Roman" w:cs="Times New Roman"/>
          <w:b/>
          <w:sz w:val="24"/>
          <w:szCs w:val="24"/>
        </w:rPr>
        <w:t xml:space="preserve">3) промежуточный контроль (промежуточная аттестация): </w:t>
      </w:r>
    </w:p>
    <w:p w:rsidR="00725A70" w:rsidRPr="00725A70" w:rsidRDefault="00725A70" w:rsidP="00725A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A70">
        <w:rPr>
          <w:rFonts w:ascii="Times New Roman" w:hAnsi="Times New Roman" w:cs="Times New Roman"/>
          <w:sz w:val="24"/>
          <w:szCs w:val="24"/>
        </w:rPr>
        <w:t xml:space="preserve">- выполнение комплексных работ </w:t>
      </w:r>
    </w:p>
    <w:p w:rsidR="00725A70" w:rsidRPr="00725A70" w:rsidRDefault="00725A70" w:rsidP="00291C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A70">
        <w:rPr>
          <w:rFonts w:ascii="Times New Roman" w:hAnsi="Times New Roman" w:cs="Times New Roman"/>
          <w:sz w:val="24"/>
          <w:szCs w:val="24"/>
        </w:rPr>
        <w:t xml:space="preserve">- презентация и защита результатов групповых и индивидуальных учебных исследований и проектов предметного, </w:t>
      </w:r>
      <w:proofErr w:type="spellStart"/>
      <w:r w:rsidRPr="00725A70">
        <w:rPr>
          <w:rFonts w:ascii="Times New Roman" w:hAnsi="Times New Roman" w:cs="Times New Roman"/>
          <w:sz w:val="24"/>
          <w:szCs w:val="24"/>
        </w:rPr>
        <w:t>межпредметного</w:t>
      </w:r>
      <w:proofErr w:type="spellEnd"/>
      <w:r w:rsidRPr="00725A70">
        <w:rPr>
          <w:rFonts w:ascii="Times New Roman" w:hAnsi="Times New Roman" w:cs="Times New Roman"/>
          <w:sz w:val="24"/>
          <w:szCs w:val="24"/>
        </w:rPr>
        <w:t xml:space="preserve">, творческого, социального характера в учебной и внеурочной работе; </w:t>
      </w:r>
    </w:p>
    <w:p w:rsidR="00725A70" w:rsidRPr="007079C9" w:rsidRDefault="00725A70" w:rsidP="00725A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5A70">
        <w:rPr>
          <w:rFonts w:ascii="Times New Roman" w:hAnsi="Times New Roman" w:cs="Times New Roman"/>
          <w:sz w:val="24"/>
          <w:szCs w:val="24"/>
        </w:rPr>
        <w:t xml:space="preserve">4)  </w:t>
      </w:r>
      <w:r w:rsidRPr="007079C9">
        <w:rPr>
          <w:rFonts w:ascii="Times New Roman" w:hAnsi="Times New Roman" w:cs="Times New Roman"/>
          <w:b/>
          <w:sz w:val="24"/>
          <w:szCs w:val="24"/>
        </w:rPr>
        <w:t xml:space="preserve">итоговый контроль  (итоговая аттестация  по предметам, не выносимым </w:t>
      </w:r>
      <w:proofErr w:type="gramStart"/>
      <w:r w:rsidRPr="007079C9"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  <w:r w:rsidRPr="007079C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25A70" w:rsidRPr="007079C9" w:rsidRDefault="00725A70" w:rsidP="00725A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79C9">
        <w:rPr>
          <w:rFonts w:ascii="Times New Roman" w:hAnsi="Times New Roman" w:cs="Times New Roman"/>
          <w:b/>
          <w:sz w:val="24"/>
          <w:szCs w:val="24"/>
        </w:rPr>
        <w:t xml:space="preserve">государственную итоговую аттестацию учащихся): </w:t>
      </w:r>
    </w:p>
    <w:p w:rsidR="00725A70" w:rsidRPr="00725A70" w:rsidRDefault="00725A70" w:rsidP="00725A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A70">
        <w:rPr>
          <w:rFonts w:ascii="Times New Roman" w:hAnsi="Times New Roman" w:cs="Times New Roman"/>
          <w:sz w:val="24"/>
          <w:szCs w:val="24"/>
        </w:rPr>
        <w:t xml:space="preserve">- возможна защита итогового </w:t>
      </w:r>
      <w:proofErr w:type="gramStart"/>
      <w:r w:rsidRPr="00725A70">
        <w:rPr>
          <w:rFonts w:ascii="Times New Roman" w:hAnsi="Times New Roman" w:cs="Times New Roman"/>
          <w:sz w:val="24"/>
          <w:szCs w:val="24"/>
        </w:rPr>
        <w:t>индивидуального проекта</w:t>
      </w:r>
      <w:proofErr w:type="gramEnd"/>
      <w:r w:rsidRPr="00725A7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25A70" w:rsidRPr="00725A70" w:rsidRDefault="00725A70" w:rsidP="00725A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A70">
        <w:rPr>
          <w:rFonts w:ascii="Times New Roman" w:hAnsi="Times New Roman" w:cs="Times New Roman"/>
          <w:sz w:val="24"/>
          <w:szCs w:val="24"/>
        </w:rPr>
        <w:t xml:space="preserve">На уроке </w:t>
      </w:r>
      <w:proofErr w:type="spellStart"/>
      <w:r w:rsidRPr="00725A70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725A70">
        <w:rPr>
          <w:rFonts w:ascii="Times New Roman" w:hAnsi="Times New Roman" w:cs="Times New Roman"/>
          <w:sz w:val="24"/>
          <w:szCs w:val="24"/>
        </w:rPr>
        <w:t xml:space="preserve"> результаты достигаются в ходе выполнения комплексных заданий на </w:t>
      </w:r>
      <w:proofErr w:type="spellStart"/>
      <w:r w:rsidRPr="00725A70">
        <w:rPr>
          <w:rFonts w:ascii="Times New Roman" w:hAnsi="Times New Roman" w:cs="Times New Roman"/>
          <w:sz w:val="24"/>
          <w:szCs w:val="24"/>
        </w:rPr>
        <w:t>межпредметной</w:t>
      </w:r>
      <w:proofErr w:type="spellEnd"/>
      <w:r w:rsidRPr="00725A70">
        <w:rPr>
          <w:rFonts w:ascii="Times New Roman" w:hAnsi="Times New Roman" w:cs="Times New Roman"/>
          <w:sz w:val="24"/>
          <w:szCs w:val="24"/>
        </w:rPr>
        <w:t xml:space="preserve">  основе. При этом прямая оценка даётся учителем большинству познавательных учебных действий и может выставляться как оценка по предмету за выполненное задание. Опосредованная оценка на уроке может выноситься </w:t>
      </w:r>
      <w:proofErr w:type="gramStart"/>
      <w:r w:rsidRPr="00725A70">
        <w:rPr>
          <w:rFonts w:ascii="Times New Roman" w:hAnsi="Times New Roman" w:cs="Times New Roman"/>
          <w:sz w:val="24"/>
          <w:szCs w:val="24"/>
        </w:rPr>
        <w:t>коммуникативным</w:t>
      </w:r>
      <w:proofErr w:type="gramEnd"/>
      <w:r w:rsidRPr="00725A70">
        <w:rPr>
          <w:rFonts w:ascii="Times New Roman" w:hAnsi="Times New Roman" w:cs="Times New Roman"/>
          <w:sz w:val="24"/>
          <w:szCs w:val="24"/>
        </w:rPr>
        <w:t xml:space="preserve"> и регулятивным УУД. </w:t>
      </w:r>
    </w:p>
    <w:p w:rsidR="005D0E2D" w:rsidRDefault="00725A70" w:rsidP="00725A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A70">
        <w:rPr>
          <w:rFonts w:ascii="Times New Roman" w:hAnsi="Times New Roman" w:cs="Times New Roman"/>
          <w:sz w:val="24"/>
          <w:szCs w:val="24"/>
        </w:rPr>
        <w:t xml:space="preserve">         Внешняя оценка достижения </w:t>
      </w:r>
      <w:proofErr w:type="spellStart"/>
      <w:r w:rsidRPr="00725A70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725A70">
        <w:rPr>
          <w:rFonts w:ascii="Times New Roman" w:hAnsi="Times New Roman" w:cs="Times New Roman"/>
          <w:sz w:val="24"/>
          <w:szCs w:val="24"/>
        </w:rPr>
        <w:t xml:space="preserve"> результатов учащихся </w:t>
      </w:r>
      <w:r w:rsidR="007079C9">
        <w:rPr>
          <w:rFonts w:ascii="Times New Roman" w:hAnsi="Times New Roman" w:cs="Times New Roman"/>
          <w:sz w:val="24"/>
          <w:szCs w:val="24"/>
        </w:rPr>
        <w:t xml:space="preserve">Школы </w:t>
      </w:r>
      <w:r w:rsidRPr="00725A70">
        <w:rPr>
          <w:rFonts w:ascii="Times New Roman" w:hAnsi="Times New Roman" w:cs="Times New Roman"/>
          <w:sz w:val="24"/>
          <w:szCs w:val="24"/>
        </w:rPr>
        <w:t xml:space="preserve">осуществляется в ходе процедур независимого оценивания в результате выполнения  комплексных работ на </w:t>
      </w:r>
      <w:proofErr w:type="spellStart"/>
      <w:r w:rsidRPr="00725A70">
        <w:rPr>
          <w:rFonts w:ascii="Times New Roman" w:hAnsi="Times New Roman" w:cs="Times New Roman"/>
          <w:sz w:val="24"/>
          <w:szCs w:val="24"/>
        </w:rPr>
        <w:t>межпредметной</w:t>
      </w:r>
      <w:proofErr w:type="spellEnd"/>
      <w:r w:rsidRPr="00725A70">
        <w:rPr>
          <w:rFonts w:ascii="Times New Roman" w:hAnsi="Times New Roman" w:cs="Times New Roman"/>
          <w:sz w:val="24"/>
          <w:szCs w:val="24"/>
        </w:rPr>
        <w:t xml:space="preserve"> основе. Основной процедурой итоговой оценки достижения </w:t>
      </w:r>
      <w:proofErr w:type="spellStart"/>
      <w:r w:rsidRPr="00725A70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725A70">
        <w:rPr>
          <w:rFonts w:ascii="Times New Roman" w:hAnsi="Times New Roman" w:cs="Times New Roman"/>
          <w:sz w:val="24"/>
          <w:szCs w:val="24"/>
        </w:rPr>
        <w:t xml:space="preserve"> результатов является  защита итогового </w:t>
      </w:r>
      <w:proofErr w:type="gramStart"/>
      <w:r w:rsidRPr="00725A70">
        <w:rPr>
          <w:rFonts w:ascii="Times New Roman" w:hAnsi="Times New Roman" w:cs="Times New Roman"/>
          <w:sz w:val="24"/>
          <w:szCs w:val="24"/>
        </w:rPr>
        <w:t>индивидуального проекта</w:t>
      </w:r>
      <w:proofErr w:type="gramEnd"/>
      <w:r w:rsidRPr="00725A70">
        <w:rPr>
          <w:rFonts w:ascii="Times New Roman" w:hAnsi="Times New Roman" w:cs="Times New Roman"/>
          <w:sz w:val="24"/>
          <w:szCs w:val="24"/>
        </w:rPr>
        <w:t xml:space="preserve">.  Выполнение  индивидуального итогового проекта обязательно для каждого обучающегося: его невыполнение равноценно получению неудовлетворительной оценки за проектную деятельность.          </w:t>
      </w:r>
    </w:p>
    <w:p w:rsidR="00725A70" w:rsidRPr="00725A70" w:rsidRDefault="005D0E2D" w:rsidP="00725A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25A70" w:rsidRPr="00725A70">
        <w:rPr>
          <w:rFonts w:ascii="Times New Roman" w:hAnsi="Times New Roman" w:cs="Times New Roman"/>
          <w:sz w:val="24"/>
          <w:szCs w:val="24"/>
        </w:rPr>
        <w:t>Текущий и итоговый учебный проект может  выполняться  учащимся  по  любому предмету из обязательной части учебного плана или из части, формируемой участниками образовательного процесса, а также в рамках занятий по внеурочной деятельности.  Допустимо также выполнение текущего (не итогового) социального  проекта,  поскольку он позволяет применить предметные знания, умения, навыки в реальных жизненных ситуациях, создаёт возможности для эффективного развития УУД, способствует интеграции урочной и внеурочной форм деятельности в образовательном процессе. Темы проектов предлагаются учителем с учетом интересов учащихся и отражаются в рабочих программах и в календарно-тематических планах по учебным предметам и занятиям  внеурочной деятельностью</w:t>
      </w:r>
      <w:r w:rsidR="00291C1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725A70" w:rsidRPr="00725A70">
        <w:rPr>
          <w:rFonts w:ascii="Times New Roman" w:hAnsi="Times New Roman" w:cs="Times New Roman"/>
          <w:sz w:val="24"/>
          <w:szCs w:val="24"/>
        </w:rPr>
        <w:t>Индивидуальные проекты</w:t>
      </w:r>
      <w:proofErr w:type="gramEnd"/>
      <w:r w:rsidR="00725A70" w:rsidRPr="00725A70">
        <w:rPr>
          <w:rFonts w:ascii="Times New Roman" w:hAnsi="Times New Roman" w:cs="Times New Roman"/>
          <w:sz w:val="24"/>
          <w:szCs w:val="24"/>
        </w:rPr>
        <w:t xml:space="preserve"> </w:t>
      </w:r>
      <w:r w:rsidR="00725A70" w:rsidRPr="00725A70">
        <w:rPr>
          <w:rFonts w:ascii="Times New Roman" w:hAnsi="Times New Roman" w:cs="Times New Roman"/>
          <w:sz w:val="24"/>
          <w:szCs w:val="24"/>
        </w:rPr>
        <w:lastRenderedPageBreak/>
        <w:t>(текущий</w:t>
      </w:r>
      <w:r w:rsidR="00291C18">
        <w:rPr>
          <w:rFonts w:ascii="Times New Roman" w:hAnsi="Times New Roman" w:cs="Times New Roman"/>
          <w:sz w:val="24"/>
          <w:szCs w:val="24"/>
        </w:rPr>
        <w:t>)</w:t>
      </w:r>
      <w:r w:rsidR="00725A70" w:rsidRPr="00725A70">
        <w:rPr>
          <w:rFonts w:ascii="Times New Roman" w:hAnsi="Times New Roman" w:cs="Times New Roman"/>
          <w:sz w:val="24"/>
          <w:szCs w:val="24"/>
        </w:rPr>
        <w:t xml:space="preserve"> и  Итоговая оценка достижения  </w:t>
      </w:r>
      <w:proofErr w:type="spellStart"/>
      <w:r w:rsidR="00725A70" w:rsidRPr="00725A70">
        <w:rPr>
          <w:rFonts w:ascii="Times New Roman" w:hAnsi="Times New Roman" w:cs="Times New Roman"/>
          <w:sz w:val="24"/>
          <w:szCs w:val="24"/>
        </w:rPr>
        <w:t>метапреметных</w:t>
      </w:r>
      <w:proofErr w:type="spellEnd"/>
      <w:r w:rsidR="00725A70" w:rsidRPr="00725A70">
        <w:rPr>
          <w:rFonts w:ascii="Times New Roman" w:hAnsi="Times New Roman" w:cs="Times New Roman"/>
          <w:sz w:val="24"/>
          <w:szCs w:val="24"/>
        </w:rPr>
        <w:t xml:space="preserve">  результатов  на  ступени  основного общего образования в школе носит комплексный и рейтинговый характер. Она включает в себя оценку итогового </w:t>
      </w:r>
      <w:proofErr w:type="gramStart"/>
      <w:r w:rsidR="00725A70" w:rsidRPr="00725A70">
        <w:rPr>
          <w:rFonts w:ascii="Times New Roman" w:hAnsi="Times New Roman" w:cs="Times New Roman"/>
          <w:sz w:val="24"/>
          <w:szCs w:val="24"/>
        </w:rPr>
        <w:t>индивидуального проекта</w:t>
      </w:r>
      <w:proofErr w:type="gramEnd"/>
      <w:r w:rsidR="00725A70" w:rsidRPr="00725A70">
        <w:rPr>
          <w:rFonts w:ascii="Times New Roman" w:hAnsi="Times New Roman" w:cs="Times New Roman"/>
          <w:sz w:val="24"/>
          <w:szCs w:val="24"/>
        </w:rPr>
        <w:t xml:space="preserve">, результаты итоговых комплексных работ на </w:t>
      </w:r>
      <w:proofErr w:type="spellStart"/>
      <w:r w:rsidR="00725A70" w:rsidRPr="00725A70">
        <w:rPr>
          <w:rFonts w:ascii="Times New Roman" w:hAnsi="Times New Roman" w:cs="Times New Roman"/>
          <w:sz w:val="24"/>
          <w:szCs w:val="24"/>
        </w:rPr>
        <w:t>межпредметной</w:t>
      </w:r>
      <w:proofErr w:type="spellEnd"/>
      <w:r w:rsidR="00725A70" w:rsidRPr="00725A70">
        <w:rPr>
          <w:rFonts w:ascii="Times New Roman" w:hAnsi="Times New Roman" w:cs="Times New Roman"/>
          <w:sz w:val="24"/>
          <w:szCs w:val="24"/>
        </w:rPr>
        <w:t xml:space="preserve"> основе (за 9 класс), оценку «Портфеля достижений учащихся» (портфолио).  </w:t>
      </w:r>
    </w:p>
    <w:p w:rsidR="00725A70" w:rsidRPr="005D0E2D" w:rsidRDefault="00725A70" w:rsidP="00725A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0E2D">
        <w:rPr>
          <w:rFonts w:ascii="Times New Roman" w:hAnsi="Times New Roman" w:cs="Times New Roman"/>
          <w:b/>
          <w:sz w:val="24"/>
          <w:szCs w:val="24"/>
        </w:rPr>
        <w:t xml:space="preserve">3. Особенности оценки предметных результатов </w:t>
      </w:r>
    </w:p>
    <w:p w:rsidR="00725A70" w:rsidRPr="00725A70" w:rsidRDefault="00725A70" w:rsidP="00725A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A70">
        <w:rPr>
          <w:rFonts w:ascii="Times New Roman" w:hAnsi="Times New Roman" w:cs="Times New Roman"/>
          <w:sz w:val="24"/>
          <w:szCs w:val="24"/>
        </w:rPr>
        <w:t xml:space="preserve">Объектом оценки предметных результатов является освоение учащимися предметных знаний и способов действия для решения учебно-познавательных и учебно-практических задач. В качестве содержательной и </w:t>
      </w:r>
      <w:proofErr w:type="spellStart"/>
      <w:r w:rsidRPr="00725A70">
        <w:rPr>
          <w:rFonts w:ascii="Times New Roman" w:hAnsi="Times New Roman" w:cs="Times New Roman"/>
          <w:sz w:val="24"/>
          <w:szCs w:val="24"/>
        </w:rPr>
        <w:t>критериальной</w:t>
      </w:r>
      <w:proofErr w:type="spellEnd"/>
      <w:r w:rsidRPr="00725A70">
        <w:rPr>
          <w:rFonts w:ascii="Times New Roman" w:hAnsi="Times New Roman" w:cs="Times New Roman"/>
          <w:sz w:val="24"/>
          <w:szCs w:val="24"/>
        </w:rPr>
        <w:t xml:space="preserve"> базы данной оценки выступают</w:t>
      </w:r>
      <w:r w:rsidR="007079C9">
        <w:rPr>
          <w:rFonts w:ascii="Times New Roman" w:hAnsi="Times New Roman" w:cs="Times New Roman"/>
          <w:sz w:val="24"/>
          <w:szCs w:val="24"/>
        </w:rPr>
        <w:t xml:space="preserve"> </w:t>
      </w:r>
      <w:r w:rsidRPr="00725A70">
        <w:rPr>
          <w:rFonts w:ascii="Times New Roman" w:hAnsi="Times New Roman" w:cs="Times New Roman"/>
          <w:sz w:val="24"/>
          <w:szCs w:val="24"/>
        </w:rPr>
        <w:t xml:space="preserve">планируемые результаты по отдельным предметам. Оценка достижения предметных результатов ведётся как в ходе текущего и промежуточного оценивания, так и в ходе выполнения итоговых проверочных работ.  В учебном процессе для выявления причин затруднения в освоении предметных результатов проводятся диагностические работы, для  определения уровня освоения предметных результатов – промежуточные и итоговые проверочные работы.   Для учёта достижений обучающихся используются следующие формы контроля </w:t>
      </w:r>
    </w:p>
    <w:p w:rsidR="007079C9" w:rsidRPr="00725A70" w:rsidRDefault="00725A70" w:rsidP="00725A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A70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079C9" w:rsidTr="007079C9">
        <w:tc>
          <w:tcPr>
            <w:tcW w:w="4785" w:type="dxa"/>
          </w:tcPr>
          <w:p w:rsidR="007079C9" w:rsidRPr="00725A70" w:rsidRDefault="007079C9" w:rsidP="00707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Текущая </w:t>
            </w:r>
          </w:p>
          <w:p w:rsidR="007079C9" w:rsidRPr="00725A70" w:rsidRDefault="007079C9" w:rsidP="00707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аттестация </w:t>
            </w:r>
          </w:p>
          <w:p w:rsidR="007079C9" w:rsidRDefault="007079C9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7079C9" w:rsidRPr="00725A70" w:rsidRDefault="007079C9" w:rsidP="00707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- устный  опрос; </w:t>
            </w:r>
          </w:p>
          <w:p w:rsidR="007079C9" w:rsidRPr="00725A70" w:rsidRDefault="007079C9" w:rsidP="00707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- письменная самостоятельная работа; </w:t>
            </w:r>
          </w:p>
          <w:p w:rsidR="007079C9" w:rsidRPr="00725A70" w:rsidRDefault="007079C9" w:rsidP="00707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-  диктант; </w:t>
            </w:r>
          </w:p>
          <w:p w:rsidR="007079C9" w:rsidRPr="00725A70" w:rsidRDefault="007079C9" w:rsidP="00707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-  контрольное списывание; </w:t>
            </w:r>
          </w:p>
          <w:p w:rsidR="007079C9" w:rsidRPr="00725A70" w:rsidRDefault="007079C9" w:rsidP="00707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-  тесты; </w:t>
            </w:r>
          </w:p>
          <w:p w:rsidR="007079C9" w:rsidRPr="00725A70" w:rsidRDefault="007079C9" w:rsidP="00707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- изложение; </w:t>
            </w:r>
          </w:p>
          <w:p w:rsidR="007079C9" w:rsidRDefault="007079C9" w:rsidP="00707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- сочинение; </w:t>
            </w:r>
          </w:p>
          <w:p w:rsidR="007079C9" w:rsidRDefault="005D0E2D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  другие </w:t>
            </w:r>
          </w:p>
        </w:tc>
      </w:tr>
      <w:tr w:rsidR="007079C9" w:rsidTr="007079C9">
        <w:tc>
          <w:tcPr>
            <w:tcW w:w="4785" w:type="dxa"/>
          </w:tcPr>
          <w:p w:rsidR="007079C9" w:rsidRDefault="007079C9" w:rsidP="0072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>Итоговая</w:t>
            </w:r>
          </w:p>
        </w:tc>
        <w:tc>
          <w:tcPr>
            <w:tcW w:w="4786" w:type="dxa"/>
          </w:tcPr>
          <w:p w:rsidR="007079C9" w:rsidRDefault="007079C9" w:rsidP="00291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7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итоговая аттестация (форма ОГЭ) аттестация        </w:t>
            </w:r>
          </w:p>
        </w:tc>
      </w:tr>
    </w:tbl>
    <w:p w:rsidR="00725A70" w:rsidRPr="00725A70" w:rsidRDefault="00725A70" w:rsidP="00725A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A70">
        <w:rPr>
          <w:rFonts w:ascii="Times New Roman" w:hAnsi="Times New Roman" w:cs="Times New Roman"/>
          <w:sz w:val="24"/>
          <w:szCs w:val="24"/>
        </w:rPr>
        <w:t xml:space="preserve">Учитель вправе разрабатывать собственные тестовые задания. </w:t>
      </w:r>
      <w:r w:rsidR="005D0E2D">
        <w:rPr>
          <w:rFonts w:ascii="Times New Roman" w:hAnsi="Times New Roman" w:cs="Times New Roman"/>
          <w:sz w:val="24"/>
          <w:szCs w:val="24"/>
        </w:rPr>
        <w:t>К</w:t>
      </w:r>
      <w:r w:rsidRPr="00725A70">
        <w:rPr>
          <w:rFonts w:ascii="Times New Roman" w:hAnsi="Times New Roman" w:cs="Times New Roman"/>
          <w:sz w:val="24"/>
          <w:szCs w:val="24"/>
        </w:rPr>
        <w:t>аждо</w:t>
      </w:r>
      <w:r w:rsidR="007079C9">
        <w:rPr>
          <w:rFonts w:ascii="Times New Roman" w:hAnsi="Times New Roman" w:cs="Times New Roman"/>
          <w:sz w:val="24"/>
          <w:szCs w:val="24"/>
        </w:rPr>
        <w:t>е тестовое задание должно иметь</w:t>
      </w:r>
      <w:r w:rsidR="00F21B1E">
        <w:rPr>
          <w:rFonts w:ascii="Times New Roman" w:hAnsi="Times New Roman" w:cs="Times New Roman"/>
          <w:sz w:val="24"/>
          <w:szCs w:val="24"/>
        </w:rPr>
        <w:t xml:space="preserve"> </w:t>
      </w:r>
      <w:r w:rsidRPr="00725A70">
        <w:rPr>
          <w:rFonts w:ascii="Times New Roman" w:hAnsi="Times New Roman" w:cs="Times New Roman"/>
          <w:sz w:val="24"/>
          <w:szCs w:val="24"/>
        </w:rPr>
        <w:t xml:space="preserve">определенный балл, сумма </w:t>
      </w:r>
      <w:proofErr w:type="gramStart"/>
      <w:r w:rsidRPr="00725A70">
        <w:rPr>
          <w:rFonts w:ascii="Times New Roman" w:hAnsi="Times New Roman" w:cs="Times New Roman"/>
          <w:sz w:val="24"/>
          <w:szCs w:val="24"/>
        </w:rPr>
        <w:t>которых</w:t>
      </w:r>
      <w:proofErr w:type="gramEnd"/>
      <w:r w:rsidRPr="00725A70">
        <w:rPr>
          <w:rFonts w:ascii="Times New Roman" w:hAnsi="Times New Roman" w:cs="Times New Roman"/>
          <w:sz w:val="24"/>
          <w:szCs w:val="24"/>
        </w:rPr>
        <w:t xml:space="preserve"> может быть переведена в привычную систему оценивания по шкале (Савинков М.Ю.): </w:t>
      </w:r>
    </w:p>
    <w:p w:rsidR="00725A70" w:rsidRPr="00725A70" w:rsidRDefault="00725A70" w:rsidP="00725A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A70">
        <w:rPr>
          <w:rFonts w:ascii="Times New Roman" w:hAnsi="Times New Roman" w:cs="Times New Roman"/>
          <w:sz w:val="24"/>
          <w:szCs w:val="24"/>
        </w:rPr>
        <w:t xml:space="preserve">100-95 % соответствуют оценке «5» </w:t>
      </w:r>
    </w:p>
    <w:p w:rsidR="00725A70" w:rsidRPr="00725A70" w:rsidRDefault="00725A70" w:rsidP="00725A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A70">
        <w:rPr>
          <w:rFonts w:ascii="Times New Roman" w:hAnsi="Times New Roman" w:cs="Times New Roman"/>
          <w:sz w:val="24"/>
          <w:szCs w:val="24"/>
        </w:rPr>
        <w:t xml:space="preserve">94-75 % - «4»;  </w:t>
      </w:r>
    </w:p>
    <w:p w:rsidR="00725A70" w:rsidRPr="00725A70" w:rsidRDefault="00725A70" w:rsidP="00725A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A70">
        <w:rPr>
          <w:rFonts w:ascii="Times New Roman" w:hAnsi="Times New Roman" w:cs="Times New Roman"/>
          <w:sz w:val="24"/>
          <w:szCs w:val="24"/>
        </w:rPr>
        <w:t xml:space="preserve">74-50 %-«3»;  </w:t>
      </w:r>
    </w:p>
    <w:p w:rsidR="00725A70" w:rsidRPr="00725A70" w:rsidRDefault="00725A70" w:rsidP="00725A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A70">
        <w:rPr>
          <w:rFonts w:ascii="Times New Roman" w:hAnsi="Times New Roman" w:cs="Times New Roman"/>
          <w:sz w:val="24"/>
          <w:szCs w:val="24"/>
        </w:rPr>
        <w:t xml:space="preserve">менее 50%-«2»; -  каждая новая форма тестового задания должна иметь инструкцию по его выполнению; </w:t>
      </w:r>
    </w:p>
    <w:p w:rsidR="00725A70" w:rsidRPr="00725A70" w:rsidRDefault="00725A70" w:rsidP="00725A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A70">
        <w:rPr>
          <w:rFonts w:ascii="Times New Roman" w:hAnsi="Times New Roman" w:cs="Times New Roman"/>
          <w:sz w:val="24"/>
          <w:szCs w:val="24"/>
        </w:rPr>
        <w:t xml:space="preserve">-   содержание теста должно разрабатываться по принципу возрастающего уровня сложности; </w:t>
      </w:r>
    </w:p>
    <w:p w:rsidR="00725A70" w:rsidRPr="00725A70" w:rsidRDefault="00725A70" w:rsidP="00725A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A70">
        <w:rPr>
          <w:rFonts w:ascii="Times New Roman" w:hAnsi="Times New Roman" w:cs="Times New Roman"/>
          <w:sz w:val="24"/>
          <w:szCs w:val="24"/>
        </w:rPr>
        <w:t xml:space="preserve">-   форма теста должна соответствовать проверяемому уровню усвоения и целевому компоненту контроля; </w:t>
      </w:r>
    </w:p>
    <w:p w:rsidR="00725A70" w:rsidRPr="00725A70" w:rsidRDefault="00D63A17" w:rsidP="00725A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725A70" w:rsidRPr="00725A70">
        <w:rPr>
          <w:rFonts w:ascii="Times New Roman" w:hAnsi="Times New Roman" w:cs="Times New Roman"/>
          <w:sz w:val="24"/>
          <w:szCs w:val="24"/>
        </w:rPr>
        <w:t>каждое предыдущее задание теста не должно быть ключом к ответу следующего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5A70" w:rsidRPr="00725A70">
        <w:rPr>
          <w:rFonts w:ascii="Times New Roman" w:hAnsi="Times New Roman" w:cs="Times New Roman"/>
          <w:sz w:val="24"/>
          <w:szCs w:val="24"/>
        </w:rPr>
        <w:t xml:space="preserve">задания.  </w:t>
      </w:r>
    </w:p>
    <w:p w:rsidR="00725A70" w:rsidRPr="00725A70" w:rsidRDefault="00725A70" w:rsidP="00725A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A70">
        <w:rPr>
          <w:rFonts w:ascii="Times New Roman" w:hAnsi="Times New Roman" w:cs="Times New Roman"/>
          <w:sz w:val="24"/>
          <w:szCs w:val="24"/>
        </w:rPr>
        <w:t xml:space="preserve">При разработке оценочного инструментария по учебным предметам, при проведении промежуточной аттестации и итоговой аттестации по предметам, не выносимым на государственную итоговую аттестацию, учителя </w:t>
      </w:r>
      <w:r w:rsidR="00D63A17">
        <w:rPr>
          <w:rFonts w:ascii="Times New Roman" w:hAnsi="Times New Roman" w:cs="Times New Roman"/>
          <w:sz w:val="24"/>
          <w:szCs w:val="24"/>
        </w:rPr>
        <w:t>Школы</w:t>
      </w:r>
      <w:r w:rsidRPr="00725A70">
        <w:rPr>
          <w:rFonts w:ascii="Times New Roman" w:hAnsi="Times New Roman" w:cs="Times New Roman"/>
          <w:sz w:val="24"/>
          <w:szCs w:val="24"/>
        </w:rPr>
        <w:t xml:space="preserve"> руководствуются следующими нормами оценки в соответствии с уровнем достижений предметных знаний учащихся.  </w:t>
      </w:r>
    </w:p>
    <w:p w:rsidR="005D0E2D" w:rsidRDefault="00725A70" w:rsidP="00725A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A70">
        <w:rPr>
          <w:rFonts w:ascii="Times New Roman" w:hAnsi="Times New Roman" w:cs="Times New Roman"/>
          <w:sz w:val="24"/>
          <w:szCs w:val="24"/>
        </w:rPr>
        <w:t xml:space="preserve"> 4. Система </w:t>
      </w:r>
      <w:r w:rsidR="005D0E2D">
        <w:rPr>
          <w:rFonts w:ascii="Times New Roman" w:hAnsi="Times New Roman" w:cs="Times New Roman"/>
          <w:sz w:val="24"/>
          <w:szCs w:val="24"/>
        </w:rPr>
        <w:t xml:space="preserve">текущего, итогового контроля и промежуточной  аттестации осуществляется </w:t>
      </w:r>
      <w:proofErr w:type="gramStart"/>
      <w:r w:rsidR="005D0E2D">
        <w:rPr>
          <w:rFonts w:ascii="Times New Roman" w:hAnsi="Times New Roman" w:cs="Times New Roman"/>
          <w:sz w:val="24"/>
          <w:szCs w:val="24"/>
        </w:rPr>
        <w:t>согласно Положения</w:t>
      </w:r>
      <w:proofErr w:type="gramEnd"/>
      <w:r w:rsidR="005D0E2D">
        <w:rPr>
          <w:rFonts w:ascii="Times New Roman" w:hAnsi="Times New Roman" w:cs="Times New Roman"/>
          <w:sz w:val="24"/>
          <w:szCs w:val="24"/>
        </w:rPr>
        <w:t xml:space="preserve">  о  текущем контроле промежуточной  аттестации</w:t>
      </w:r>
    </w:p>
    <w:p w:rsidR="005D0E2D" w:rsidRDefault="005D0E2D" w:rsidP="00725A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066D" w:rsidRPr="00725A70" w:rsidRDefault="002359B4" w:rsidP="00725A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A066D" w:rsidRPr="00725A70" w:rsidSect="0015544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59B4" w:rsidRDefault="002359B4" w:rsidP="00241084">
      <w:pPr>
        <w:spacing w:after="0" w:line="240" w:lineRule="auto"/>
      </w:pPr>
      <w:r>
        <w:separator/>
      </w:r>
    </w:p>
  </w:endnote>
  <w:endnote w:type="continuationSeparator" w:id="0">
    <w:p w:rsidR="002359B4" w:rsidRDefault="002359B4" w:rsidP="00241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59B4" w:rsidRDefault="002359B4" w:rsidP="00241084">
      <w:pPr>
        <w:spacing w:after="0" w:line="240" w:lineRule="auto"/>
      </w:pPr>
      <w:r>
        <w:separator/>
      </w:r>
    </w:p>
  </w:footnote>
  <w:footnote w:type="continuationSeparator" w:id="0">
    <w:p w:rsidR="002359B4" w:rsidRDefault="002359B4" w:rsidP="00241084">
      <w:pPr>
        <w:spacing w:after="0" w:line="240" w:lineRule="auto"/>
      </w:pPr>
      <w:r>
        <w:continuationSeparator/>
      </w:r>
    </w:p>
  </w:footnote>
  <w:footnote w:id="1">
    <w:p w:rsidR="00241084" w:rsidRPr="00451AC4" w:rsidRDefault="00241084" w:rsidP="00241084">
      <w:pPr>
        <w:pStyle w:val="a7"/>
        <w:rPr>
          <w:sz w:val="22"/>
          <w:szCs w:val="22"/>
        </w:rPr>
      </w:pPr>
      <w:r w:rsidRPr="00451AC4">
        <w:rPr>
          <w:rStyle w:val="a6"/>
          <w:sz w:val="22"/>
          <w:szCs w:val="22"/>
        </w:rPr>
        <w:footnoteRef/>
      </w:r>
      <w:r w:rsidRPr="00451AC4">
        <w:rPr>
          <w:sz w:val="22"/>
          <w:szCs w:val="22"/>
        </w:rPr>
        <w:t xml:space="preserve"> Осуществляется в соответствии со статьей №92 </w:t>
      </w:r>
      <w:r>
        <w:rPr>
          <w:sz w:val="22"/>
          <w:szCs w:val="22"/>
        </w:rPr>
        <w:t>Федерального закона</w:t>
      </w:r>
      <w:r w:rsidRPr="00451AC4">
        <w:rPr>
          <w:sz w:val="22"/>
          <w:szCs w:val="22"/>
        </w:rPr>
        <w:t xml:space="preserve"> «Об образовании в Р</w:t>
      </w:r>
      <w:r>
        <w:rPr>
          <w:sz w:val="22"/>
          <w:szCs w:val="22"/>
        </w:rPr>
        <w:t xml:space="preserve">оссийской </w:t>
      </w:r>
      <w:r w:rsidRPr="00451AC4">
        <w:rPr>
          <w:sz w:val="22"/>
          <w:szCs w:val="22"/>
        </w:rPr>
        <w:t>Ф</w:t>
      </w:r>
      <w:r>
        <w:rPr>
          <w:sz w:val="22"/>
          <w:szCs w:val="22"/>
        </w:rPr>
        <w:t>едерации</w:t>
      </w:r>
      <w:r w:rsidRPr="00451AC4">
        <w:rPr>
          <w:sz w:val="22"/>
          <w:szCs w:val="22"/>
        </w:rPr>
        <w:t>»</w:t>
      </w:r>
    </w:p>
  </w:footnote>
  <w:footnote w:id="2">
    <w:p w:rsidR="00241084" w:rsidRDefault="00241084" w:rsidP="00241084">
      <w:pPr>
        <w:pStyle w:val="a7"/>
      </w:pPr>
      <w:r>
        <w:rPr>
          <w:rStyle w:val="a6"/>
        </w:rPr>
        <w:footnoteRef/>
      </w:r>
      <w:r>
        <w:rPr>
          <w:sz w:val="22"/>
          <w:szCs w:val="22"/>
        </w:rPr>
        <w:t xml:space="preserve"> </w:t>
      </w:r>
      <w:r w:rsidRPr="00451AC4">
        <w:rPr>
          <w:sz w:val="22"/>
          <w:szCs w:val="22"/>
        </w:rPr>
        <w:t>Осуществляется в соответствии со статьей №9</w:t>
      </w:r>
      <w:r>
        <w:rPr>
          <w:sz w:val="22"/>
          <w:szCs w:val="22"/>
        </w:rPr>
        <w:t>5 Федерального закона</w:t>
      </w:r>
      <w:r w:rsidRPr="00451AC4">
        <w:rPr>
          <w:sz w:val="22"/>
          <w:szCs w:val="22"/>
        </w:rPr>
        <w:t xml:space="preserve"> «Об образовании в Р</w:t>
      </w:r>
      <w:r>
        <w:rPr>
          <w:sz w:val="22"/>
          <w:szCs w:val="22"/>
        </w:rPr>
        <w:t xml:space="preserve">оссийской </w:t>
      </w:r>
      <w:r w:rsidRPr="00451AC4">
        <w:rPr>
          <w:sz w:val="22"/>
          <w:szCs w:val="22"/>
        </w:rPr>
        <w:t>Ф</w:t>
      </w:r>
      <w:r>
        <w:rPr>
          <w:sz w:val="22"/>
          <w:szCs w:val="22"/>
        </w:rPr>
        <w:t>едерации</w:t>
      </w:r>
      <w:r w:rsidRPr="00451AC4">
        <w:rPr>
          <w:sz w:val="22"/>
          <w:szCs w:val="22"/>
        </w:rPr>
        <w:t>»</w:t>
      </w:r>
    </w:p>
  </w:footnote>
  <w:footnote w:id="3">
    <w:p w:rsidR="00241084" w:rsidRDefault="00241084" w:rsidP="00241084">
      <w:pPr>
        <w:pStyle w:val="a7"/>
      </w:pPr>
      <w:r>
        <w:rPr>
          <w:rStyle w:val="a6"/>
        </w:rPr>
        <w:footnoteRef/>
      </w:r>
      <w:r>
        <w:rPr>
          <w:sz w:val="22"/>
          <w:szCs w:val="22"/>
        </w:rPr>
        <w:t xml:space="preserve"> </w:t>
      </w:r>
      <w:r w:rsidRPr="00451AC4">
        <w:rPr>
          <w:sz w:val="22"/>
          <w:szCs w:val="22"/>
        </w:rPr>
        <w:t>Осуществляется в соответствии со статьей №9</w:t>
      </w:r>
      <w:r>
        <w:rPr>
          <w:sz w:val="22"/>
          <w:szCs w:val="22"/>
        </w:rPr>
        <w:t>7 Федерального закона</w:t>
      </w:r>
      <w:r w:rsidRPr="00451AC4">
        <w:rPr>
          <w:sz w:val="22"/>
          <w:szCs w:val="22"/>
        </w:rPr>
        <w:t xml:space="preserve"> «Об образовании в Р</w:t>
      </w:r>
      <w:r>
        <w:rPr>
          <w:sz w:val="22"/>
          <w:szCs w:val="22"/>
        </w:rPr>
        <w:t xml:space="preserve">оссийской </w:t>
      </w:r>
      <w:r w:rsidRPr="00451AC4">
        <w:rPr>
          <w:sz w:val="22"/>
          <w:szCs w:val="22"/>
        </w:rPr>
        <w:t>Ф</w:t>
      </w:r>
      <w:r>
        <w:rPr>
          <w:sz w:val="22"/>
          <w:szCs w:val="22"/>
        </w:rPr>
        <w:t>едерации</w:t>
      </w:r>
      <w:r w:rsidRPr="00451AC4">
        <w:rPr>
          <w:sz w:val="22"/>
          <w:szCs w:val="22"/>
        </w:rPr>
        <w:t>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D34C6"/>
    <w:multiLevelType w:val="hybridMultilevel"/>
    <w:tmpl w:val="58680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721C70"/>
    <w:multiLevelType w:val="hybridMultilevel"/>
    <w:tmpl w:val="631A72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D006E2B"/>
    <w:multiLevelType w:val="hybridMultilevel"/>
    <w:tmpl w:val="68BA0F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A70"/>
    <w:rsid w:val="000126C2"/>
    <w:rsid w:val="00155440"/>
    <w:rsid w:val="001B2F5A"/>
    <w:rsid w:val="001F4230"/>
    <w:rsid w:val="002359B4"/>
    <w:rsid w:val="00241084"/>
    <w:rsid w:val="00291C18"/>
    <w:rsid w:val="003C54CA"/>
    <w:rsid w:val="00435626"/>
    <w:rsid w:val="00466234"/>
    <w:rsid w:val="004778B4"/>
    <w:rsid w:val="004909E9"/>
    <w:rsid w:val="005A462D"/>
    <w:rsid w:val="005D0E2D"/>
    <w:rsid w:val="005D2286"/>
    <w:rsid w:val="006E2CE4"/>
    <w:rsid w:val="007079C9"/>
    <w:rsid w:val="00725A70"/>
    <w:rsid w:val="007433B2"/>
    <w:rsid w:val="00824D57"/>
    <w:rsid w:val="00953FA1"/>
    <w:rsid w:val="00970EDD"/>
    <w:rsid w:val="00982B0A"/>
    <w:rsid w:val="009E54B6"/>
    <w:rsid w:val="00A113E4"/>
    <w:rsid w:val="00AA66DB"/>
    <w:rsid w:val="00AD04CD"/>
    <w:rsid w:val="00B26FAE"/>
    <w:rsid w:val="00C865FA"/>
    <w:rsid w:val="00D0424D"/>
    <w:rsid w:val="00D63A17"/>
    <w:rsid w:val="00D93167"/>
    <w:rsid w:val="00DA5349"/>
    <w:rsid w:val="00DE1D01"/>
    <w:rsid w:val="00F03AAC"/>
    <w:rsid w:val="00F21B1E"/>
    <w:rsid w:val="00F40BC0"/>
    <w:rsid w:val="00FA1B32"/>
    <w:rsid w:val="00FF2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65FA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C865FA"/>
    <w:pPr>
      <w:ind w:left="720"/>
      <w:contextualSpacing/>
    </w:pPr>
  </w:style>
  <w:style w:type="table" w:styleId="a5">
    <w:name w:val="Table Grid"/>
    <w:basedOn w:val="a1"/>
    <w:uiPriority w:val="59"/>
    <w:rsid w:val="00725A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5">
    <w:name w:val="Основной текст + Полужирный15"/>
    <w:basedOn w:val="a0"/>
    <w:uiPriority w:val="99"/>
    <w:rsid w:val="00FA1B32"/>
    <w:rPr>
      <w:rFonts w:ascii="Times New Roman" w:hAnsi="Times New Roman" w:cs="Times New Roman"/>
      <w:b/>
      <w:bCs/>
      <w:spacing w:val="0"/>
      <w:shd w:val="clear" w:color="auto" w:fill="FFFFFF"/>
    </w:rPr>
  </w:style>
  <w:style w:type="character" w:styleId="a6">
    <w:name w:val="footnote reference"/>
    <w:uiPriority w:val="99"/>
    <w:rsid w:val="00241084"/>
    <w:rPr>
      <w:vertAlign w:val="superscript"/>
    </w:rPr>
  </w:style>
  <w:style w:type="paragraph" w:styleId="a7">
    <w:name w:val="footnote text"/>
    <w:aliases w:val="Знак6,F1"/>
    <w:basedOn w:val="a"/>
    <w:link w:val="a8"/>
    <w:uiPriority w:val="99"/>
    <w:rsid w:val="002410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Текст сноски Знак"/>
    <w:aliases w:val="Знак6 Знак,F1 Знак"/>
    <w:basedOn w:val="a0"/>
    <w:link w:val="a7"/>
    <w:uiPriority w:val="99"/>
    <w:rsid w:val="0024108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9">
    <w:name w:val="А_основной"/>
    <w:basedOn w:val="a"/>
    <w:link w:val="aa"/>
    <w:uiPriority w:val="99"/>
    <w:qFormat/>
    <w:rsid w:val="00241084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a">
    <w:name w:val="А_основной Знак"/>
    <w:link w:val="a9"/>
    <w:uiPriority w:val="99"/>
    <w:rsid w:val="00241084"/>
    <w:rPr>
      <w:rFonts w:ascii="Times New Roman" w:eastAsia="Calibri" w:hAnsi="Times New Roman" w:cs="Times New Roman"/>
      <w:sz w:val="28"/>
      <w:szCs w:val="28"/>
    </w:rPr>
  </w:style>
  <w:style w:type="paragraph" w:customStyle="1" w:styleId="1">
    <w:name w:val="Обычный1"/>
    <w:rsid w:val="00155440"/>
    <w:pPr>
      <w:suppressAutoHyphens/>
      <w:spacing w:after="0"/>
    </w:pPr>
    <w:rPr>
      <w:rFonts w:ascii="Arial" w:eastAsia="Calibri" w:hAnsi="Arial" w:cs="Arial"/>
      <w:color w:val="000000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D04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042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65FA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C865FA"/>
    <w:pPr>
      <w:ind w:left="720"/>
      <w:contextualSpacing/>
    </w:pPr>
  </w:style>
  <w:style w:type="table" w:styleId="a5">
    <w:name w:val="Table Grid"/>
    <w:basedOn w:val="a1"/>
    <w:uiPriority w:val="59"/>
    <w:rsid w:val="00725A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5">
    <w:name w:val="Основной текст + Полужирный15"/>
    <w:basedOn w:val="a0"/>
    <w:uiPriority w:val="99"/>
    <w:rsid w:val="00FA1B32"/>
    <w:rPr>
      <w:rFonts w:ascii="Times New Roman" w:hAnsi="Times New Roman" w:cs="Times New Roman"/>
      <w:b/>
      <w:bCs/>
      <w:spacing w:val="0"/>
      <w:shd w:val="clear" w:color="auto" w:fill="FFFFFF"/>
    </w:rPr>
  </w:style>
  <w:style w:type="character" w:styleId="a6">
    <w:name w:val="footnote reference"/>
    <w:uiPriority w:val="99"/>
    <w:rsid w:val="00241084"/>
    <w:rPr>
      <w:vertAlign w:val="superscript"/>
    </w:rPr>
  </w:style>
  <w:style w:type="paragraph" w:styleId="a7">
    <w:name w:val="footnote text"/>
    <w:aliases w:val="Знак6,F1"/>
    <w:basedOn w:val="a"/>
    <w:link w:val="a8"/>
    <w:uiPriority w:val="99"/>
    <w:rsid w:val="002410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Текст сноски Знак"/>
    <w:aliases w:val="Знак6 Знак,F1 Знак"/>
    <w:basedOn w:val="a0"/>
    <w:link w:val="a7"/>
    <w:uiPriority w:val="99"/>
    <w:rsid w:val="0024108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9">
    <w:name w:val="А_основной"/>
    <w:basedOn w:val="a"/>
    <w:link w:val="aa"/>
    <w:uiPriority w:val="99"/>
    <w:qFormat/>
    <w:rsid w:val="00241084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a">
    <w:name w:val="А_основной Знак"/>
    <w:link w:val="a9"/>
    <w:uiPriority w:val="99"/>
    <w:rsid w:val="00241084"/>
    <w:rPr>
      <w:rFonts w:ascii="Times New Roman" w:eastAsia="Calibri" w:hAnsi="Times New Roman" w:cs="Times New Roman"/>
      <w:sz w:val="28"/>
      <w:szCs w:val="28"/>
    </w:rPr>
  </w:style>
  <w:style w:type="paragraph" w:customStyle="1" w:styleId="1">
    <w:name w:val="Обычный1"/>
    <w:rsid w:val="00155440"/>
    <w:pPr>
      <w:suppressAutoHyphens/>
      <w:spacing w:after="0"/>
    </w:pPr>
    <w:rPr>
      <w:rFonts w:ascii="Arial" w:eastAsia="Calibri" w:hAnsi="Arial" w:cs="Arial"/>
      <w:color w:val="000000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D04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042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1907</Words>
  <Characters>10876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Адиля</dc:creator>
  <cp:lastModifiedBy>PJ</cp:lastModifiedBy>
  <cp:revision>4</cp:revision>
  <cp:lastPrinted>2016-04-05T06:13:00Z</cp:lastPrinted>
  <dcterms:created xsi:type="dcterms:W3CDTF">2016-04-03T05:54:00Z</dcterms:created>
  <dcterms:modified xsi:type="dcterms:W3CDTF">2016-04-05T13:10:00Z</dcterms:modified>
</cp:coreProperties>
</file>